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D357D" w:rsidRPr="00122798">
        <w:trPr>
          <w:trHeight w:hRule="exact" w:val="1528"/>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1419" w:type="dxa"/>
          </w:tcPr>
          <w:p w:rsidR="007D357D" w:rsidRDefault="007D357D"/>
        </w:tc>
        <w:tc>
          <w:tcPr>
            <w:tcW w:w="710" w:type="dxa"/>
          </w:tcPr>
          <w:p w:rsidR="007D357D" w:rsidRDefault="007D357D"/>
        </w:tc>
        <w:tc>
          <w:tcPr>
            <w:tcW w:w="5543" w:type="dxa"/>
            <w:gridSpan w:val="4"/>
            <w:shd w:val="clear" w:color="000000" w:fill="FFFFFF"/>
            <w:tcMar>
              <w:left w:w="34" w:type="dxa"/>
              <w:right w:w="34" w:type="dxa"/>
            </w:tcMar>
          </w:tcPr>
          <w:p w:rsidR="007D357D" w:rsidRPr="00122798" w:rsidRDefault="00122798">
            <w:pPr>
              <w:spacing w:after="0" w:line="240" w:lineRule="auto"/>
              <w:jc w:val="both"/>
              <w:rPr>
                <w:lang w:val="ru-RU"/>
              </w:rPr>
            </w:pPr>
            <w:r w:rsidRPr="00122798">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7D357D" w:rsidRPr="00122798">
        <w:trPr>
          <w:trHeight w:hRule="exact" w:val="138"/>
        </w:trPr>
        <w:tc>
          <w:tcPr>
            <w:tcW w:w="143" w:type="dxa"/>
          </w:tcPr>
          <w:p w:rsidR="007D357D" w:rsidRPr="00122798" w:rsidRDefault="007D357D">
            <w:pPr>
              <w:rPr>
                <w:lang w:val="ru-RU"/>
              </w:rPr>
            </w:pPr>
          </w:p>
        </w:tc>
        <w:tc>
          <w:tcPr>
            <w:tcW w:w="285" w:type="dxa"/>
          </w:tcPr>
          <w:p w:rsidR="007D357D" w:rsidRPr="00122798" w:rsidRDefault="007D357D">
            <w:pPr>
              <w:rPr>
                <w:lang w:val="ru-RU"/>
              </w:rPr>
            </w:pPr>
          </w:p>
        </w:tc>
        <w:tc>
          <w:tcPr>
            <w:tcW w:w="710" w:type="dxa"/>
          </w:tcPr>
          <w:p w:rsidR="007D357D" w:rsidRPr="00122798" w:rsidRDefault="007D357D">
            <w:pPr>
              <w:rPr>
                <w:lang w:val="ru-RU"/>
              </w:rPr>
            </w:pPr>
          </w:p>
        </w:tc>
        <w:tc>
          <w:tcPr>
            <w:tcW w:w="1419" w:type="dxa"/>
          </w:tcPr>
          <w:p w:rsidR="007D357D" w:rsidRPr="00122798" w:rsidRDefault="007D357D">
            <w:pPr>
              <w:rPr>
                <w:lang w:val="ru-RU"/>
              </w:rPr>
            </w:pPr>
          </w:p>
        </w:tc>
        <w:tc>
          <w:tcPr>
            <w:tcW w:w="1419" w:type="dxa"/>
          </w:tcPr>
          <w:p w:rsidR="007D357D" w:rsidRPr="00122798" w:rsidRDefault="007D357D">
            <w:pPr>
              <w:rPr>
                <w:lang w:val="ru-RU"/>
              </w:rPr>
            </w:pPr>
          </w:p>
        </w:tc>
        <w:tc>
          <w:tcPr>
            <w:tcW w:w="710" w:type="dxa"/>
          </w:tcPr>
          <w:p w:rsidR="007D357D" w:rsidRPr="00122798" w:rsidRDefault="007D357D">
            <w:pPr>
              <w:rPr>
                <w:lang w:val="ru-RU"/>
              </w:rPr>
            </w:pPr>
          </w:p>
        </w:tc>
        <w:tc>
          <w:tcPr>
            <w:tcW w:w="426" w:type="dxa"/>
          </w:tcPr>
          <w:p w:rsidR="007D357D" w:rsidRPr="00122798" w:rsidRDefault="007D357D">
            <w:pPr>
              <w:rPr>
                <w:lang w:val="ru-RU"/>
              </w:rPr>
            </w:pPr>
          </w:p>
        </w:tc>
        <w:tc>
          <w:tcPr>
            <w:tcW w:w="1277" w:type="dxa"/>
          </w:tcPr>
          <w:p w:rsidR="007D357D" w:rsidRPr="00122798" w:rsidRDefault="007D357D">
            <w:pPr>
              <w:rPr>
                <w:lang w:val="ru-RU"/>
              </w:rPr>
            </w:pPr>
          </w:p>
        </w:tc>
        <w:tc>
          <w:tcPr>
            <w:tcW w:w="993" w:type="dxa"/>
          </w:tcPr>
          <w:p w:rsidR="007D357D" w:rsidRPr="00122798" w:rsidRDefault="007D357D">
            <w:pPr>
              <w:rPr>
                <w:lang w:val="ru-RU"/>
              </w:rPr>
            </w:pPr>
          </w:p>
        </w:tc>
        <w:tc>
          <w:tcPr>
            <w:tcW w:w="2836" w:type="dxa"/>
          </w:tcPr>
          <w:p w:rsidR="007D357D" w:rsidRPr="00122798" w:rsidRDefault="007D357D">
            <w:pPr>
              <w:rPr>
                <w:lang w:val="ru-RU"/>
              </w:rPr>
            </w:pPr>
          </w:p>
        </w:tc>
      </w:tr>
      <w:tr w:rsidR="007D357D">
        <w:trPr>
          <w:trHeight w:hRule="exact" w:val="585"/>
        </w:trPr>
        <w:tc>
          <w:tcPr>
            <w:tcW w:w="10221" w:type="dxa"/>
            <w:gridSpan w:val="10"/>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D357D" w:rsidRDefault="001227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357D" w:rsidRPr="00122798">
        <w:trPr>
          <w:trHeight w:hRule="exact" w:val="314"/>
        </w:trPr>
        <w:tc>
          <w:tcPr>
            <w:tcW w:w="10221" w:type="dxa"/>
            <w:gridSpan w:val="10"/>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7D357D" w:rsidRPr="00122798">
        <w:trPr>
          <w:trHeight w:hRule="exact" w:val="211"/>
        </w:trPr>
        <w:tc>
          <w:tcPr>
            <w:tcW w:w="143" w:type="dxa"/>
          </w:tcPr>
          <w:p w:rsidR="007D357D" w:rsidRPr="00122798" w:rsidRDefault="007D357D">
            <w:pPr>
              <w:rPr>
                <w:lang w:val="ru-RU"/>
              </w:rPr>
            </w:pPr>
          </w:p>
        </w:tc>
        <w:tc>
          <w:tcPr>
            <w:tcW w:w="285" w:type="dxa"/>
          </w:tcPr>
          <w:p w:rsidR="007D357D" w:rsidRPr="00122798" w:rsidRDefault="007D357D">
            <w:pPr>
              <w:rPr>
                <w:lang w:val="ru-RU"/>
              </w:rPr>
            </w:pPr>
          </w:p>
        </w:tc>
        <w:tc>
          <w:tcPr>
            <w:tcW w:w="710" w:type="dxa"/>
          </w:tcPr>
          <w:p w:rsidR="007D357D" w:rsidRPr="00122798" w:rsidRDefault="007D357D">
            <w:pPr>
              <w:rPr>
                <w:lang w:val="ru-RU"/>
              </w:rPr>
            </w:pPr>
          </w:p>
        </w:tc>
        <w:tc>
          <w:tcPr>
            <w:tcW w:w="1419" w:type="dxa"/>
          </w:tcPr>
          <w:p w:rsidR="007D357D" w:rsidRPr="00122798" w:rsidRDefault="007D357D">
            <w:pPr>
              <w:rPr>
                <w:lang w:val="ru-RU"/>
              </w:rPr>
            </w:pPr>
          </w:p>
        </w:tc>
        <w:tc>
          <w:tcPr>
            <w:tcW w:w="1419" w:type="dxa"/>
          </w:tcPr>
          <w:p w:rsidR="007D357D" w:rsidRPr="00122798" w:rsidRDefault="007D357D">
            <w:pPr>
              <w:rPr>
                <w:lang w:val="ru-RU"/>
              </w:rPr>
            </w:pPr>
          </w:p>
        </w:tc>
        <w:tc>
          <w:tcPr>
            <w:tcW w:w="710" w:type="dxa"/>
          </w:tcPr>
          <w:p w:rsidR="007D357D" w:rsidRPr="00122798" w:rsidRDefault="007D357D">
            <w:pPr>
              <w:rPr>
                <w:lang w:val="ru-RU"/>
              </w:rPr>
            </w:pPr>
          </w:p>
        </w:tc>
        <w:tc>
          <w:tcPr>
            <w:tcW w:w="426" w:type="dxa"/>
          </w:tcPr>
          <w:p w:rsidR="007D357D" w:rsidRPr="00122798" w:rsidRDefault="007D357D">
            <w:pPr>
              <w:rPr>
                <w:lang w:val="ru-RU"/>
              </w:rPr>
            </w:pPr>
          </w:p>
        </w:tc>
        <w:tc>
          <w:tcPr>
            <w:tcW w:w="1277" w:type="dxa"/>
          </w:tcPr>
          <w:p w:rsidR="007D357D" w:rsidRPr="00122798" w:rsidRDefault="007D357D">
            <w:pPr>
              <w:rPr>
                <w:lang w:val="ru-RU"/>
              </w:rPr>
            </w:pPr>
          </w:p>
        </w:tc>
        <w:tc>
          <w:tcPr>
            <w:tcW w:w="993" w:type="dxa"/>
          </w:tcPr>
          <w:p w:rsidR="007D357D" w:rsidRPr="00122798" w:rsidRDefault="007D357D">
            <w:pPr>
              <w:rPr>
                <w:lang w:val="ru-RU"/>
              </w:rPr>
            </w:pPr>
          </w:p>
        </w:tc>
        <w:tc>
          <w:tcPr>
            <w:tcW w:w="2836" w:type="dxa"/>
          </w:tcPr>
          <w:p w:rsidR="007D357D" w:rsidRPr="00122798" w:rsidRDefault="007D357D">
            <w:pPr>
              <w:rPr>
                <w:lang w:val="ru-RU"/>
              </w:rPr>
            </w:pPr>
          </w:p>
        </w:tc>
      </w:tr>
      <w:tr w:rsidR="007D357D">
        <w:trPr>
          <w:trHeight w:hRule="exact" w:val="277"/>
        </w:trPr>
        <w:tc>
          <w:tcPr>
            <w:tcW w:w="143" w:type="dxa"/>
          </w:tcPr>
          <w:p w:rsidR="007D357D" w:rsidRPr="00122798" w:rsidRDefault="007D357D">
            <w:pPr>
              <w:rPr>
                <w:lang w:val="ru-RU"/>
              </w:rPr>
            </w:pPr>
          </w:p>
        </w:tc>
        <w:tc>
          <w:tcPr>
            <w:tcW w:w="285" w:type="dxa"/>
          </w:tcPr>
          <w:p w:rsidR="007D357D" w:rsidRPr="00122798" w:rsidRDefault="007D357D">
            <w:pPr>
              <w:rPr>
                <w:lang w:val="ru-RU"/>
              </w:rPr>
            </w:pPr>
          </w:p>
        </w:tc>
        <w:tc>
          <w:tcPr>
            <w:tcW w:w="710" w:type="dxa"/>
          </w:tcPr>
          <w:p w:rsidR="007D357D" w:rsidRPr="00122798" w:rsidRDefault="007D357D">
            <w:pPr>
              <w:rPr>
                <w:lang w:val="ru-RU"/>
              </w:rPr>
            </w:pPr>
          </w:p>
        </w:tc>
        <w:tc>
          <w:tcPr>
            <w:tcW w:w="1419" w:type="dxa"/>
          </w:tcPr>
          <w:p w:rsidR="007D357D" w:rsidRPr="00122798" w:rsidRDefault="007D357D">
            <w:pPr>
              <w:rPr>
                <w:lang w:val="ru-RU"/>
              </w:rPr>
            </w:pPr>
          </w:p>
        </w:tc>
        <w:tc>
          <w:tcPr>
            <w:tcW w:w="1419" w:type="dxa"/>
          </w:tcPr>
          <w:p w:rsidR="007D357D" w:rsidRPr="00122798" w:rsidRDefault="007D357D">
            <w:pPr>
              <w:rPr>
                <w:lang w:val="ru-RU"/>
              </w:rPr>
            </w:pPr>
          </w:p>
        </w:tc>
        <w:tc>
          <w:tcPr>
            <w:tcW w:w="710" w:type="dxa"/>
          </w:tcPr>
          <w:p w:rsidR="007D357D" w:rsidRPr="00122798" w:rsidRDefault="007D357D">
            <w:pPr>
              <w:rPr>
                <w:lang w:val="ru-RU"/>
              </w:rPr>
            </w:pPr>
          </w:p>
        </w:tc>
        <w:tc>
          <w:tcPr>
            <w:tcW w:w="426" w:type="dxa"/>
          </w:tcPr>
          <w:p w:rsidR="007D357D" w:rsidRPr="00122798" w:rsidRDefault="007D357D">
            <w:pPr>
              <w:rPr>
                <w:lang w:val="ru-RU"/>
              </w:rPr>
            </w:pPr>
          </w:p>
        </w:tc>
        <w:tc>
          <w:tcPr>
            <w:tcW w:w="1277" w:type="dxa"/>
          </w:tcPr>
          <w:p w:rsidR="007D357D" w:rsidRPr="00122798" w:rsidRDefault="007D357D">
            <w:pPr>
              <w:rPr>
                <w:lang w:val="ru-RU"/>
              </w:rPr>
            </w:pPr>
          </w:p>
        </w:tc>
        <w:tc>
          <w:tcPr>
            <w:tcW w:w="3842" w:type="dxa"/>
            <w:gridSpan w:val="2"/>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УТВЕРЖДАЮ</w:t>
            </w:r>
          </w:p>
        </w:tc>
      </w:tr>
      <w:tr w:rsidR="007D357D" w:rsidRPr="00122798">
        <w:trPr>
          <w:trHeight w:hRule="exact" w:val="972"/>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1419" w:type="dxa"/>
          </w:tcPr>
          <w:p w:rsidR="007D357D" w:rsidRDefault="007D357D"/>
        </w:tc>
        <w:tc>
          <w:tcPr>
            <w:tcW w:w="710" w:type="dxa"/>
          </w:tcPr>
          <w:p w:rsidR="007D357D" w:rsidRDefault="007D357D"/>
        </w:tc>
        <w:tc>
          <w:tcPr>
            <w:tcW w:w="426" w:type="dxa"/>
          </w:tcPr>
          <w:p w:rsidR="007D357D" w:rsidRDefault="007D357D"/>
        </w:tc>
        <w:tc>
          <w:tcPr>
            <w:tcW w:w="1277" w:type="dxa"/>
          </w:tcPr>
          <w:p w:rsidR="007D357D" w:rsidRDefault="007D357D"/>
        </w:tc>
        <w:tc>
          <w:tcPr>
            <w:tcW w:w="3842" w:type="dxa"/>
            <w:gridSpan w:val="2"/>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Ректор, д.фил.н., профессор</w:t>
            </w:r>
          </w:p>
          <w:p w:rsidR="007D357D" w:rsidRPr="00122798" w:rsidRDefault="007D357D">
            <w:pPr>
              <w:spacing w:after="0" w:line="240" w:lineRule="auto"/>
              <w:jc w:val="center"/>
              <w:rPr>
                <w:sz w:val="24"/>
                <w:szCs w:val="24"/>
                <w:lang w:val="ru-RU"/>
              </w:rPr>
            </w:pP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______________А.Э. Еремеев</w:t>
            </w:r>
          </w:p>
        </w:tc>
      </w:tr>
      <w:tr w:rsidR="007D357D">
        <w:trPr>
          <w:trHeight w:hRule="exact" w:val="277"/>
        </w:trPr>
        <w:tc>
          <w:tcPr>
            <w:tcW w:w="143" w:type="dxa"/>
          </w:tcPr>
          <w:p w:rsidR="007D357D" w:rsidRPr="00122798" w:rsidRDefault="007D357D">
            <w:pPr>
              <w:rPr>
                <w:lang w:val="ru-RU"/>
              </w:rPr>
            </w:pPr>
          </w:p>
        </w:tc>
        <w:tc>
          <w:tcPr>
            <w:tcW w:w="285" w:type="dxa"/>
          </w:tcPr>
          <w:p w:rsidR="007D357D" w:rsidRPr="00122798" w:rsidRDefault="007D357D">
            <w:pPr>
              <w:rPr>
                <w:lang w:val="ru-RU"/>
              </w:rPr>
            </w:pPr>
          </w:p>
        </w:tc>
        <w:tc>
          <w:tcPr>
            <w:tcW w:w="710" w:type="dxa"/>
          </w:tcPr>
          <w:p w:rsidR="007D357D" w:rsidRPr="00122798" w:rsidRDefault="007D357D">
            <w:pPr>
              <w:rPr>
                <w:lang w:val="ru-RU"/>
              </w:rPr>
            </w:pPr>
          </w:p>
        </w:tc>
        <w:tc>
          <w:tcPr>
            <w:tcW w:w="1419" w:type="dxa"/>
          </w:tcPr>
          <w:p w:rsidR="007D357D" w:rsidRPr="00122798" w:rsidRDefault="007D357D">
            <w:pPr>
              <w:rPr>
                <w:lang w:val="ru-RU"/>
              </w:rPr>
            </w:pPr>
          </w:p>
        </w:tc>
        <w:tc>
          <w:tcPr>
            <w:tcW w:w="1419" w:type="dxa"/>
          </w:tcPr>
          <w:p w:rsidR="007D357D" w:rsidRPr="00122798" w:rsidRDefault="007D357D">
            <w:pPr>
              <w:rPr>
                <w:lang w:val="ru-RU"/>
              </w:rPr>
            </w:pPr>
          </w:p>
        </w:tc>
        <w:tc>
          <w:tcPr>
            <w:tcW w:w="710" w:type="dxa"/>
          </w:tcPr>
          <w:p w:rsidR="007D357D" w:rsidRPr="00122798" w:rsidRDefault="007D357D">
            <w:pPr>
              <w:rPr>
                <w:lang w:val="ru-RU"/>
              </w:rPr>
            </w:pPr>
          </w:p>
        </w:tc>
        <w:tc>
          <w:tcPr>
            <w:tcW w:w="426" w:type="dxa"/>
          </w:tcPr>
          <w:p w:rsidR="007D357D" w:rsidRPr="00122798" w:rsidRDefault="007D357D">
            <w:pPr>
              <w:rPr>
                <w:lang w:val="ru-RU"/>
              </w:rPr>
            </w:pPr>
          </w:p>
        </w:tc>
        <w:tc>
          <w:tcPr>
            <w:tcW w:w="1277" w:type="dxa"/>
          </w:tcPr>
          <w:p w:rsidR="007D357D" w:rsidRPr="00122798" w:rsidRDefault="007D357D">
            <w:pPr>
              <w:rPr>
                <w:lang w:val="ru-RU"/>
              </w:rPr>
            </w:pPr>
          </w:p>
        </w:tc>
        <w:tc>
          <w:tcPr>
            <w:tcW w:w="3842" w:type="dxa"/>
            <w:gridSpan w:val="2"/>
            <w:shd w:val="clear" w:color="000000" w:fill="FFFFFF"/>
            <w:tcMar>
              <w:left w:w="34" w:type="dxa"/>
              <w:right w:w="34" w:type="dxa"/>
            </w:tcMar>
          </w:tcPr>
          <w:p w:rsidR="007D357D" w:rsidRDefault="00122798">
            <w:pPr>
              <w:spacing w:after="0" w:line="240" w:lineRule="auto"/>
              <w:jc w:val="right"/>
              <w:rPr>
                <w:sz w:val="24"/>
                <w:szCs w:val="24"/>
              </w:rPr>
            </w:pPr>
            <w:r>
              <w:rPr>
                <w:rFonts w:ascii="Times New Roman" w:hAnsi="Times New Roman" w:cs="Times New Roman"/>
                <w:color w:val="000000"/>
                <w:sz w:val="24"/>
                <w:szCs w:val="24"/>
              </w:rPr>
              <w:t>28.03.2022</w:t>
            </w:r>
          </w:p>
        </w:tc>
      </w:tr>
      <w:tr w:rsidR="007D357D">
        <w:trPr>
          <w:trHeight w:hRule="exact" w:val="277"/>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1419" w:type="dxa"/>
          </w:tcPr>
          <w:p w:rsidR="007D357D" w:rsidRDefault="007D357D"/>
        </w:tc>
        <w:tc>
          <w:tcPr>
            <w:tcW w:w="710" w:type="dxa"/>
          </w:tcPr>
          <w:p w:rsidR="007D357D" w:rsidRDefault="007D357D"/>
        </w:tc>
        <w:tc>
          <w:tcPr>
            <w:tcW w:w="426" w:type="dxa"/>
          </w:tcPr>
          <w:p w:rsidR="007D357D" w:rsidRDefault="007D357D"/>
        </w:tc>
        <w:tc>
          <w:tcPr>
            <w:tcW w:w="1277" w:type="dxa"/>
          </w:tcPr>
          <w:p w:rsidR="007D357D" w:rsidRDefault="007D357D"/>
        </w:tc>
        <w:tc>
          <w:tcPr>
            <w:tcW w:w="993" w:type="dxa"/>
          </w:tcPr>
          <w:p w:rsidR="007D357D" w:rsidRDefault="007D357D"/>
        </w:tc>
        <w:tc>
          <w:tcPr>
            <w:tcW w:w="2836" w:type="dxa"/>
          </w:tcPr>
          <w:p w:rsidR="007D357D" w:rsidRDefault="007D357D"/>
        </w:tc>
      </w:tr>
      <w:tr w:rsidR="007D357D">
        <w:trPr>
          <w:trHeight w:hRule="exact" w:val="416"/>
        </w:trPr>
        <w:tc>
          <w:tcPr>
            <w:tcW w:w="10221" w:type="dxa"/>
            <w:gridSpan w:val="10"/>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357D" w:rsidRPr="00122798">
        <w:trPr>
          <w:trHeight w:hRule="exact" w:val="775"/>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4834" w:type="dxa"/>
            <w:gridSpan w:val="5"/>
            <w:shd w:val="clear" w:color="000000" w:fill="FFFFFF"/>
            <w:tcMar>
              <w:left w:w="34" w:type="dxa"/>
              <w:right w:w="34" w:type="dxa"/>
            </w:tcMar>
          </w:tcPr>
          <w:p w:rsidR="007D357D" w:rsidRPr="00122798" w:rsidRDefault="00122798">
            <w:pPr>
              <w:spacing w:after="0" w:line="240" w:lineRule="auto"/>
              <w:jc w:val="center"/>
              <w:rPr>
                <w:sz w:val="32"/>
                <w:szCs w:val="32"/>
                <w:lang w:val="ru-RU"/>
              </w:rPr>
            </w:pPr>
            <w:r w:rsidRPr="00122798">
              <w:rPr>
                <w:rFonts w:ascii="Times New Roman" w:hAnsi="Times New Roman" w:cs="Times New Roman"/>
                <w:color w:val="000000"/>
                <w:sz w:val="32"/>
                <w:szCs w:val="32"/>
                <w:lang w:val="ru-RU"/>
              </w:rPr>
              <w:t>Инженерная графика</w:t>
            </w:r>
          </w:p>
          <w:p w:rsidR="007D357D" w:rsidRPr="00122798" w:rsidRDefault="00122798">
            <w:pPr>
              <w:spacing w:after="0" w:line="240" w:lineRule="auto"/>
              <w:jc w:val="center"/>
              <w:rPr>
                <w:sz w:val="32"/>
                <w:szCs w:val="32"/>
                <w:lang w:val="ru-RU"/>
              </w:rPr>
            </w:pPr>
            <w:r w:rsidRPr="00122798">
              <w:rPr>
                <w:rFonts w:ascii="Times New Roman" w:hAnsi="Times New Roman" w:cs="Times New Roman"/>
                <w:color w:val="000000"/>
                <w:sz w:val="32"/>
                <w:szCs w:val="32"/>
                <w:lang w:val="ru-RU"/>
              </w:rPr>
              <w:t>К.М.02.ДВ.05.02</w:t>
            </w:r>
          </w:p>
        </w:tc>
        <w:tc>
          <w:tcPr>
            <w:tcW w:w="2836" w:type="dxa"/>
          </w:tcPr>
          <w:p w:rsidR="007D357D" w:rsidRPr="00122798" w:rsidRDefault="007D357D">
            <w:pPr>
              <w:rPr>
                <w:lang w:val="ru-RU"/>
              </w:rPr>
            </w:pPr>
          </w:p>
        </w:tc>
      </w:tr>
      <w:tr w:rsidR="007D357D">
        <w:trPr>
          <w:trHeight w:hRule="exact" w:val="277"/>
        </w:trPr>
        <w:tc>
          <w:tcPr>
            <w:tcW w:w="10221" w:type="dxa"/>
            <w:gridSpan w:val="10"/>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357D" w:rsidRPr="00122798">
        <w:trPr>
          <w:trHeight w:hRule="exact" w:val="1396"/>
        </w:trPr>
        <w:tc>
          <w:tcPr>
            <w:tcW w:w="143" w:type="dxa"/>
          </w:tcPr>
          <w:p w:rsidR="007D357D" w:rsidRDefault="007D357D"/>
        </w:tc>
        <w:tc>
          <w:tcPr>
            <w:tcW w:w="285" w:type="dxa"/>
          </w:tcPr>
          <w:p w:rsidR="007D357D" w:rsidRDefault="007D357D"/>
        </w:tc>
        <w:tc>
          <w:tcPr>
            <w:tcW w:w="9795" w:type="dxa"/>
            <w:gridSpan w:val="8"/>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D357D" w:rsidRPr="00122798">
        <w:trPr>
          <w:trHeight w:hRule="exact" w:val="833"/>
        </w:trPr>
        <w:tc>
          <w:tcPr>
            <w:tcW w:w="10221" w:type="dxa"/>
            <w:gridSpan w:val="10"/>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Области профессиональной деятельности. 06.СВЯЗЬ, ИНФОРМАЦИОННЫЕ И КОММУНИКАЦИОННЫЕ ТЕХНОЛОГИИ.</w:t>
            </w:r>
          </w:p>
        </w:tc>
      </w:tr>
      <w:tr w:rsidR="007D357D">
        <w:trPr>
          <w:trHeight w:hRule="exact" w:val="277"/>
        </w:trPr>
        <w:tc>
          <w:tcPr>
            <w:tcW w:w="3984" w:type="dxa"/>
            <w:gridSpan w:val="5"/>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357D" w:rsidRDefault="007D357D"/>
        </w:tc>
        <w:tc>
          <w:tcPr>
            <w:tcW w:w="426" w:type="dxa"/>
          </w:tcPr>
          <w:p w:rsidR="007D357D" w:rsidRDefault="007D357D"/>
        </w:tc>
        <w:tc>
          <w:tcPr>
            <w:tcW w:w="1277" w:type="dxa"/>
          </w:tcPr>
          <w:p w:rsidR="007D357D" w:rsidRDefault="007D357D"/>
        </w:tc>
        <w:tc>
          <w:tcPr>
            <w:tcW w:w="993" w:type="dxa"/>
          </w:tcPr>
          <w:p w:rsidR="007D357D" w:rsidRDefault="007D357D"/>
        </w:tc>
        <w:tc>
          <w:tcPr>
            <w:tcW w:w="2836" w:type="dxa"/>
          </w:tcPr>
          <w:p w:rsidR="007D357D" w:rsidRDefault="007D357D"/>
        </w:tc>
      </w:tr>
      <w:tr w:rsidR="007D357D">
        <w:trPr>
          <w:trHeight w:hRule="exact" w:val="155"/>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1419" w:type="dxa"/>
          </w:tcPr>
          <w:p w:rsidR="007D357D" w:rsidRDefault="007D357D"/>
        </w:tc>
        <w:tc>
          <w:tcPr>
            <w:tcW w:w="710" w:type="dxa"/>
          </w:tcPr>
          <w:p w:rsidR="007D357D" w:rsidRDefault="007D357D"/>
        </w:tc>
        <w:tc>
          <w:tcPr>
            <w:tcW w:w="426" w:type="dxa"/>
          </w:tcPr>
          <w:p w:rsidR="007D357D" w:rsidRDefault="007D357D"/>
        </w:tc>
        <w:tc>
          <w:tcPr>
            <w:tcW w:w="1277" w:type="dxa"/>
          </w:tcPr>
          <w:p w:rsidR="007D357D" w:rsidRDefault="007D357D"/>
        </w:tc>
        <w:tc>
          <w:tcPr>
            <w:tcW w:w="993" w:type="dxa"/>
          </w:tcPr>
          <w:p w:rsidR="007D357D" w:rsidRDefault="007D357D"/>
        </w:tc>
        <w:tc>
          <w:tcPr>
            <w:tcW w:w="2836" w:type="dxa"/>
          </w:tcPr>
          <w:p w:rsidR="007D357D" w:rsidRDefault="007D357D"/>
        </w:tc>
      </w:tr>
      <w:tr w:rsidR="007D357D" w:rsidRPr="001227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СВЯЗЬ, ИНФОРМАЦИОННЫЕ И КОММУНИКАЦИОННЫЕ ТЕХНОЛОГИИ</w:t>
            </w:r>
          </w:p>
        </w:tc>
      </w:tr>
      <w:tr w:rsidR="007D3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ПРОГРАММИСТ</w:t>
            </w:r>
          </w:p>
        </w:tc>
      </w:tr>
      <w:tr w:rsidR="007D3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D3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D3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СИСТЕМНЫЙ АНАЛИТИК</w:t>
            </w:r>
          </w:p>
        </w:tc>
      </w:tr>
      <w:tr w:rsidR="007D357D">
        <w:trPr>
          <w:trHeight w:hRule="exact" w:val="124"/>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1419" w:type="dxa"/>
          </w:tcPr>
          <w:p w:rsidR="007D357D" w:rsidRDefault="007D357D"/>
        </w:tc>
        <w:tc>
          <w:tcPr>
            <w:tcW w:w="710" w:type="dxa"/>
          </w:tcPr>
          <w:p w:rsidR="007D357D" w:rsidRDefault="007D357D"/>
        </w:tc>
        <w:tc>
          <w:tcPr>
            <w:tcW w:w="426" w:type="dxa"/>
          </w:tcPr>
          <w:p w:rsidR="007D357D" w:rsidRDefault="007D357D"/>
        </w:tc>
        <w:tc>
          <w:tcPr>
            <w:tcW w:w="1277" w:type="dxa"/>
          </w:tcPr>
          <w:p w:rsidR="007D357D" w:rsidRDefault="007D357D"/>
        </w:tc>
        <w:tc>
          <w:tcPr>
            <w:tcW w:w="993" w:type="dxa"/>
          </w:tcPr>
          <w:p w:rsidR="007D357D" w:rsidRDefault="007D357D"/>
        </w:tc>
        <w:tc>
          <w:tcPr>
            <w:tcW w:w="2836" w:type="dxa"/>
          </w:tcPr>
          <w:p w:rsidR="007D357D" w:rsidRDefault="007D357D"/>
        </w:tc>
      </w:tr>
      <w:tr w:rsidR="007D357D">
        <w:trPr>
          <w:trHeight w:hRule="exact" w:val="277"/>
        </w:trPr>
        <w:tc>
          <w:tcPr>
            <w:tcW w:w="5118" w:type="dxa"/>
            <w:gridSpan w:val="7"/>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D357D">
        <w:trPr>
          <w:trHeight w:hRule="exact" w:val="307"/>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1419" w:type="dxa"/>
          </w:tcPr>
          <w:p w:rsidR="007D357D" w:rsidRDefault="007D357D"/>
        </w:tc>
        <w:tc>
          <w:tcPr>
            <w:tcW w:w="710" w:type="dxa"/>
          </w:tcPr>
          <w:p w:rsidR="007D357D" w:rsidRDefault="007D357D"/>
        </w:tc>
        <w:tc>
          <w:tcPr>
            <w:tcW w:w="426" w:type="dxa"/>
          </w:tcPr>
          <w:p w:rsidR="007D357D" w:rsidRDefault="007D357D"/>
        </w:tc>
        <w:tc>
          <w:tcPr>
            <w:tcW w:w="5118" w:type="dxa"/>
            <w:gridSpan w:val="3"/>
            <w:vMerge/>
            <w:shd w:val="clear" w:color="000000" w:fill="FFFFFF"/>
            <w:tcMar>
              <w:left w:w="34" w:type="dxa"/>
              <w:right w:w="34" w:type="dxa"/>
            </w:tcMar>
          </w:tcPr>
          <w:p w:rsidR="007D357D" w:rsidRDefault="007D357D"/>
        </w:tc>
      </w:tr>
      <w:tr w:rsidR="007D357D">
        <w:trPr>
          <w:trHeight w:hRule="exact" w:val="2358"/>
        </w:trPr>
        <w:tc>
          <w:tcPr>
            <w:tcW w:w="143" w:type="dxa"/>
          </w:tcPr>
          <w:p w:rsidR="007D357D" w:rsidRDefault="007D357D"/>
        </w:tc>
        <w:tc>
          <w:tcPr>
            <w:tcW w:w="285" w:type="dxa"/>
          </w:tcPr>
          <w:p w:rsidR="007D357D" w:rsidRDefault="007D357D"/>
        </w:tc>
        <w:tc>
          <w:tcPr>
            <w:tcW w:w="710" w:type="dxa"/>
          </w:tcPr>
          <w:p w:rsidR="007D357D" w:rsidRDefault="007D357D"/>
        </w:tc>
        <w:tc>
          <w:tcPr>
            <w:tcW w:w="1419" w:type="dxa"/>
          </w:tcPr>
          <w:p w:rsidR="007D357D" w:rsidRDefault="007D357D"/>
        </w:tc>
        <w:tc>
          <w:tcPr>
            <w:tcW w:w="1419" w:type="dxa"/>
          </w:tcPr>
          <w:p w:rsidR="007D357D" w:rsidRDefault="007D357D"/>
        </w:tc>
        <w:tc>
          <w:tcPr>
            <w:tcW w:w="710" w:type="dxa"/>
          </w:tcPr>
          <w:p w:rsidR="007D357D" w:rsidRDefault="007D357D"/>
        </w:tc>
        <w:tc>
          <w:tcPr>
            <w:tcW w:w="426" w:type="dxa"/>
          </w:tcPr>
          <w:p w:rsidR="007D357D" w:rsidRDefault="007D357D"/>
        </w:tc>
        <w:tc>
          <w:tcPr>
            <w:tcW w:w="1277" w:type="dxa"/>
          </w:tcPr>
          <w:p w:rsidR="007D357D" w:rsidRDefault="007D357D"/>
        </w:tc>
        <w:tc>
          <w:tcPr>
            <w:tcW w:w="993" w:type="dxa"/>
          </w:tcPr>
          <w:p w:rsidR="007D357D" w:rsidRDefault="007D357D"/>
        </w:tc>
        <w:tc>
          <w:tcPr>
            <w:tcW w:w="2836" w:type="dxa"/>
          </w:tcPr>
          <w:p w:rsidR="007D357D" w:rsidRDefault="007D357D"/>
        </w:tc>
      </w:tr>
      <w:tr w:rsidR="007D357D">
        <w:trPr>
          <w:trHeight w:hRule="exact" w:val="277"/>
        </w:trPr>
        <w:tc>
          <w:tcPr>
            <w:tcW w:w="143" w:type="dxa"/>
          </w:tcPr>
          <w:p w:rsidR="007D357D" w:rsidRDefault="007D357D"/>
        </w:tc>
        <w:tc>
          <w:tcPr>
            <w:tcW w:w="10079" w:type="dxa"/>
            <w:gridSpan w:val="9"/>
            <w:vMerge w:val="restart"/>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357D">
        <w:trPr>
          <w:trHeight w:hRule="exact" w:val="138"/>
        </w:trPr>
        <w:tc>
          <w:tcPr>
            <w:tcW w:w="143" w:type="dxa"/>
          </w:tcPr>
          <w:p w:rsidR="007D357D" w:rsidRDefault="007D357D"/>
        </w:tc>
        <w:tc>
          <w:tcPr>
            <w:tcW w:w="10079" w:type="dxa"/>
            <w:gridSpan w:val="9"/>
            <w:vMerge/>
            <w:shd w:val="clear" w:color="000000" w:fill="FFFFFF"/>
            <w:tcMar>
              <w:left w:w="34" w:type="dxa"/>
              <w:right w:w="34" w:type="dxa"/>
            </w:tcMar>
          </w:tcPr>
          <w:p w:rsidR="007D357D" w:rsidRDefault="007D357D"/>
        </w:tc>
      </w:tr>
      <w:tr w:rsidR="007D357D">
        <w:trPr>
          <w:trHeight w:hRule="exact" w:val="1666"/>
        </w:trPr>
        <w:tc>
          <w:tcPr>
            <w:tcW w:w="143" w:type="dxa"/>
          </w:tcPr>
          <w:p w:rsidR="007D357D" w:rsidRDefault="007D357D"/>
        </w:tc>
        <w:tc>
          <w:tcPr>
            <w:tcW w:w="10079" w:type="dxa"/>
            <w:gridSpan w:val="9"/>
            <w:shd w:val="clear" w:color="000000" w:fill="FFFFFF"/>
            <w:tcMar>
              <w:left w:w="34" w:type="dxa"/>
              <w:right w:w="34" w:type="dxa"/>
            </w:tcMar>
          </w:tcPr>
          <w:p w:rsidR="007D357D" w:rsidRPr="00122798" w:rsidRDefault="00122798">
            <w:pPr>
              <w:spacing w:after="0" w:line="240" w:lineRule="auto"/>
              <w:jc w:val="center"/>
              <w:rPr>
                <w:sz w:val="24"/>
                <w:szCs w:val="24"/>
                <w:lang w:val="ru-RU"/>
              </w:rPr>
            </w:pPr>
            <w:r>
              <w:rPr>
                <w:rFonts w:ascii="Times New Roman" w:hAnsi="Times New Roman" w:cs="Times New Roman"/>
                <w:color w:val="000000"/>
                <w:sz w:val="24"/>
                <w:szCs w:val="24"/>
                <w:lang w:val="ru-RU"/>
              </w:rPr>
              <w:t>за</w:t>
            </w:r>
            <w:r w:rsidRPr="00122798">
              <w:rPr>
                <w:rFonts w:ascii="Times New Roman" w:hAnsi="Times New Roman" w:cs="Times New Roman"/>
                <w:color w:val="000000"/>
                <w:sz w:val="24"/>
                <w:szCs w:val="24"/>
                <w:lang w:val="ru-RU"/>
              </w:rPr>
              <w:t>очной формы обучения 2022 года набора</w:t>
            </w:r>
          </w:p>
          <w:p w:rsidR="007D357D" w:rsidRPr="00122798" w:rsidRDefault="007D357D">
            <w:pPr>
              <w:spacing w:after="0" w:line="240" w:lineRule="auto"/>
              <w:jc w:val="center"/>
              <w:rPr>
                <w:sz w:val="24"/>
                <w:szCs w:val="24"/>
                <w:lang w:val="ru-RU"/>
              </w:rPr>
            </w:pP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на 2022-2023 учебный год</w:t>
            </w:r>
          </w:p>
          <w:p w:rsidR="007D357D" w:rsidRPr="00122798" w:rsidRDefault="007D357D">
            <w:pPr>
              <w:spacing w:after="0" w:line="240" w:lineRule="auto"/>
              <w:jc w:val="center"/>
              <w:rPr>
                <w:sz w:val="24"/>
                <w:szCs w:val="24"/>
                <w:lang w:val="ru-RU"/>
              </w:rPr>
            </w:pPr>
          </w:p>
          <w:p w:rsidR="007D357D" w:rsidRDefault="00122798">
            <w:pPr>
              <w:spacing w:after="0" w:line="240" w:lineRule="auto"/>
              <w:jc w:val="center"/>
              <w:rPr>
                <w:sz w:val="24"/>
                <w:szCs w:val="24"/>
              </w:rPr>
            </w:pPr>
            <w:r>
              <w:rPr>
                <w:rFonts w:ascii="Times New Roman" w:hAnsi="Times New Roman" w:cs="Times New Roman"/>
                <w:color w:val="000000"/>
                <w:sz w:val="24"/>
                <w:szCs w:val="24"/>
              </w:rPr>
              <w:t>Омск, 2022</w:t>
            </w:r>
          </w:p>
        </w:tc>
      </w:tr>
    </w:tbl>
    <w:p w:rsidR="007D357D" w:rsidRDefault="001227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357D">
        <w:trPr>
          <w:trHeight w:hRule="exact" w:val="2222"/>
        </w:trPr>
        <w:tc>
          <w:tcPr>
            <w:tcW w:w="10788"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lastRenderedPageBreak/>
              <w:t>Составитель:</w:t>
            </w:r>
          </w:p>
          <w:p w:rsidR="007D357D" w:rsidRPr="00122798" w:rsidRDefault="007D357D">
            <w:pPr>
              <w:spacing w:after="0" w:line="240" w:lineRule="auto"/>
              <w:rPr>
                <w:sz w:val="24"/>
                <w:szCs w:val="24"/>
                <w:lang w:val="ru-RU"/>
              </w:rPr>
            </w:pP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к.т.н., доцент _________________ /Червенчук И.В./</w:t>
            </w:r>
          </w:p>
          <w:p w:rsidR="007D357D" w:rsidRPr="00122798" w:rsidRDefault="007D357D">
            <w:pPr>
              <w:spacing w:after="0" w:line="240" w:lineRule="auto"/>
              <w:rPr>
                <w:sz w:val="24"/>
                <w:szCs w:val="24"/>
                <w:lang w:val="ru-RU"/>
              </w:rPr>
            </w:pP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D357D" w:rsidRDefault="00122798">
            <w:pPr>
              <w:spacing w:after="0" w:line="240" w:lineRule="auto"/>
              <w:rPr>
                <w:sz w:val="24"/>
                <w:szCs w:val="24"/>
              </w:rPr>
            </w:pPr>
            <w:r>
              <w:rPr>
                <w:rFonts w:ascii="Times New Roman" w:hAnsi="Times New Roman" w:cs="Times New Roman"/>
                <w:color w:val="000000"/>
                <w:sz w:val="24"/>
                <w:szCs w:val="24"/>
              </w:rPr>
              <w:t>Протокол от 25.03.2022 г.  №8</w:t>
            </w:r>
          </w:p>
        </w:tc>
      </w:tr>
      <w:tr w:rsidR="007D357D" w:rsidRPr="00122798">
        <w:trPr>
          <w:trHeight w:hRule="exact" w:val="277"/>
        </w:trPr>
        <w:tc>
          <w:tcPr>
            <w:tcW w:w="10788"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Зав. кафедрой, профессор, к.п.н. _________________ /Лучко О.Н./</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trPr>
          <w:trHeight w:hRule="exact" w:val="277"/>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357D">
        <w:trPr>
          <w:trHeight w:hRule="exact" w:val="555"/>
        </w:trPr>
        <w:tc>
          <w:tcPr>
            <w:tcW w:w="9640" w:type="dxa"/>
          </w:tcPr>
          <w:p w:rsidR="007D357D" w:rsidRDefault="007D357D"/>
        </w:tc>
      </w:tr>
      <w:tr w:rsidR="007D357D">
        <w:trPr>
          <w:trHeight w:hRule="exact" w:val="8751"/>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1     Наименование дисциплины</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9     Методические указания для обучающихся по освоению дисциплины</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D357D" w:rsidRDefault="001227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357D" w:rsidRDefault="00122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277"/>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D357D" w:rsidRPr="00122798">
        <w:trPr>
          <w:trHeight w:hRule="exact" w:val="15113"/>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12279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Pr>
                <w:rFonts w:ascii="Times New Roman" w:hAnsi="Times New Roman" w:cs="Times New Roman"/>
                <w:color w:val="000000"/>
                <w:sz w:val="24"/>
                <w:szCs w:val="24"/>
                <w:lang w:val="ru-RU"/>
              </w:rPr>
              <w:t>за</w:t>
            </w:r>
            <w:r w:rsidRPr="00122798">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 в течение 2022/2023 учебного года: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w:t>
            </w:r>
            <w:r>
              <w:rPr>
                <w:rFonts w:ascii="Times New Roman" w:hAnsi="Times New Roman" w:cs="Times New Roman"/>
                <w:color w:val="000000"/>
                <w:sz w:val="24"/>
                <w:szCs w:val="24"/>
                <w:lang w:val="ru-RU"/>
              </w:rPr>
              <w:t>за</w:t>
            </w:r>
            <w:r w:rsidRPr="00122798">
              <w:rPr>
                <w:rFonts w:ascii="Times New Roman" w:hAnsi="Times New Roman" w:cs="Times New Roman"/>
                <w:color w:val="000000"/>
                <w:sz w:val="24"/>
                <w:szCs w:val="24"/>
                <w:lang w:val="ru-RU"/>
              </w:rPr>
              <w:t>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285"/>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7D357D" w:rsidRPr="00122798">
        <w:trPr>
          <w:trHeight w:hRule="exact" w:val="138"/>
        </w:trPr>
        <w:tc>
          <w:tcPr>
            <w:tcW w:w="9640" w:type="dxa"/>
          </w:tcPr>
          <w:p w:rsidR="007D357D" w:rsidRPr="00122798" w:rsidRDefault="007D357D">
            <w:pPr>
              <w:rPr>
                <w:lang w:val="ru-RU"/>
              </w:rPr>
            </w:pPr>
          </w:p>
        </w:tc>
      </w:tr>
      <w:tr w:rsidR="007D357D" w:rsidRPr="00122798">
        <w:trPr>
          <w:trHeight w:hRule="exact" w:val="1125"/>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1. Наименование дисциплины: К.М.02.ДВ.05.02 «Инженерная графика».</w:t>
            </w:r>
          </w:p>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357D" w:rsidRPr="00122798">
        <w:trPr>
          <w:trHeight w:hRule="exact" w:val="139"/>
        </w:trPr>
        <w:tc>
          <w:tcPr>
            <w:tcW w:w="9640" w:type="dxa"/>
          </w:tcPr>
          <w:p w:rsidR="007D357D" w:rsidRPr="00122798" w:rsidRDefault="007D357D">
            <w:pPr>
              <w:rPr>
                <w:lang w:val="ru-RU"/>
              </w:rPr>
            </w:pPr>
          </w:p>
        </w:tc>
      </w:tr>
      <w:tr w:rsidR="007D357D" w:rsidRPr="00122798">
        <w:trPr>
          <w:trHeight w:hRule="exact" w:val="3260"/>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12279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357D" w:rsidRPr="001227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Код компетенции: ПК-11</w:t>
            </w:r>
          </w:p>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7D357D">
        <w:trPr>
          <w:trHeight w:hRule="exact" w:val="585"/>
        </w:trPr>
        <w:tc>
          <w:tcPr>
            <w:tcW w:w="9654" w:type="dxa"/>
            <w:shd w:val="clear" w:color="000000" w:fill="FFFFFF"/>
            <w:tcMar>
              <w:left w:w="34" w:type="dxa"/>
              <w:right w:w="34" w:type="dxa"/>
            </w:tcMar>
          </w:tcPr>
          <w:p w:rsidR="007D357D" w:rsidRPr="00122798" w:rsidRDefault="007D357D">
            <w:pPr>
              <w:spacing w:after="0" w:line="240" w:lineRule="auto"/>
              <w:rPr>
                <w:sz w:val="24"/>
                <w:szCs w:val="24"/>
                <w:lang w:val="ru-RU"/>
              </w:rPr>
            </w:pPr>
          </w:p>
          <w:p w:rsidR="007D357D" w:rsidRDefault="001227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357D" w:rsidRPr="001227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7D357D" w:rsidRPr="001227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7D357D" w:rsidRPr="001227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7D357D" w:rsidRPr="001227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7D357D" w:rsidRPr="001227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7D357D" w:rsidRPr="001227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7D357D" w:rsidRPr="001227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7D357D" w:rsidRPr="001227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7D357D" w:rsidRPr="001227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7D357D" w:rsidRPr="00122798">
        <w:trPr>
          <w:trHeight w:hRule="exact" w:val="277"/>
        </w:trPr>
        <w:tc>
          <w:tcPr>
            <w:tcW w:w="9640" w:type="dxa"/>
          </w:tcPr>
          <w:p w:rsidR="007D357D" w:rsidRPr="00122798" w:rsidRDefault="007D357D">
            <w:pPr>
              <w:rPr>
                <w:lang w:val="ru-RU"/>
              </w:rPr>
            </w:pPr>
          </w:p>
        </w:tc>
      </w:tr>
      <w:tr w:rsidR="007D357D" w:rsidRPr="0012279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Код компетенции: ПК-8</w:t>
            </w:r>
          </w:p>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7D357D">
        <w:trPr>
          <w:trHeight w:hRule="exact" w:val="585"/>
        </w:trPr>
        <w:tc>
          <w:tcPr>
            <w:tcW w:w="9654" w:type="dxa"/>
            <w:shd w:val="clear" w:color="000000" w:fill="FFFFFF"/>
            <w:tcMar>
              <w:left w:w="34" w:type="dxa"/>
              <w:right w:w="34" w:type="dxa"/>
            </w:tcMar>
          </w:tcPr>
          <w:p w:rsidR="007D357D" w:rsidRPr="00122798" w:rsidRDefault="007D357D">
            <w:pPr>
              <w:spacing w:after="0" w:line="240" w:lineRule="auto"/>
              <w:rPr>
                <w:sz w:val="24"/>
                <w:szCs w:val="24"/>
                <w:lang w:val="ru-RU"/>
              </w:rPr>
            </w:pPr>
          </w:p>
          <w:p w:rsidR="007D357D" w:rsidRDefault="001227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357D" w:rsidRPr="0012279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D357D" w:rsidRPr="0012279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lastRenderedPageBreak/>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7D357D" w:rsidRPr="00122798">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7D357D" w:rsidRPr="00122798">
        <w:trPr>
          <w:trHeight w:hRule="exact" w:val="416"/>
        </w:trPr>
        <w:tc>
          <w:tcPr>
            <w:tcW w:w="3970" w:type="dxa"/>
          </w:tcPr>
          <w:p w:rsidR="007D357D" w:rsidRPr="00122798" w:rsidRDefault="007D357D">
            <w:pPr>
              <w:rPr>
                <w:lang w:val="ru-RU"/>
              </w:rPr>
            </w:pPr>
          </w:p>
        </w:tc>
        <w:tc>
          <w:tcPr>
            <w:tcW w:w="1702" w:type="dxa"/>
          </w:tcPr>
          <w:p w:rsidR="007D357D" w:rsidRPr="00122798" w:rsidRDefault="007D357D">
            <w:pPr>
              <w:rPr>
                <w:lang w:val="ru-RU"/>
              </w:rPr>
            </w:pPr>
          </w:p>
        </w:tc>
        <w:tc>
          <w:tcPr>
            <w:tcW w:w="1702" w:type="dxa"/>
          </w:tcPr>
          <w:p w:rsidR="007D357D" w:rsidRPr="00122798" w:rsidRDefault="007D357D">
            <w:pPr>
              <w:rPr>
                <w:lang w:val="ru-RU"/>
              </w:rPr>
            </w:pPr>
          </w:p>
        </w:tc>
        <w:tc>
          <w:tcPr>
            <w:tcW w:w="426" w:type="dxa"/>
          </w:tcPr>
          <w:p w:rsidR="007D357D" w:rsidRPr="00122798" w:rsidRDefault="007D357D">
            <w:pPr>
              <w:rPr>
                <w:lang w:val="ru-RU"/>
              </w:rPr>
            </w:pPr>
          </w:p>
        </w:tc>
        <w:tc>
          <w:tcPr>
            <w:tcW w:w="710" w:type="dxa"/>
          </w:tcPr>
          <w:p w:rsidR="007D357D" w:rsidRPr="00122798" w:rsidRDefault="007D357D">
            <w:pPr>
              <w:rPr>
                <w:lang w:val="ru-RU"/>
              </w:rPr>
            </w:pPr>
          </w:p>
        </w:tc>
        <w:tc>
          <w:tcPr>
            <w:tcW w:w="143" w:type="dxa"/>
          </w:tcPr>
          <w:p w:rsidR="007D357D" w:rsidRPr="00122798" w:rsidRDefault="007D357D">
            <w:pPr>
              <w:rPr>
                <w:lang w:val="ru-RU"/>
              </w:rPr>
            </w:pPr>
          </w:p>
        </w:tc>
        <w:tc>
          <w:tcPr>
            <w:tcW w:w="993" w:type="dxa"/>
          </w:tcPr>
          <w:p w:rsidR="007D357D" w:rsidRPr="00122798" w:rsidRDefault="007D357D">
            <w:pPr>
              <w:rPr>
                <w:lang w:val="ru-RU"/>
              </w:rPr>
            </w:pPr>
          </w:p>
        </w:tc>
      </w:tr>
      <w:tr w:rsidR="007D357D" w:rsidRPr="00122798">
        <w:trPr>
          <w:trHeight w:hRule="exact" w:val="304"/>
        </w:trPr>
        <w:tc>
          <w:tcPr>
            <w:tcW w:w="9654" w:type="dxa"/>
            <w:gridSpan w:val="7"/>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D357D" w:rsidRPr="00122798">
        <w:trPr>
          <w:trHeight w:hRule="exact" w:val="1637"/>
        </w:trPr>
        <w:tc>
          <w:tcPr>
            <w:tcW w:w="9654" w:type="dxa"/>
            <w:gridSpan w:val="7"/>
            <w:shd w:val="clear" w:color="000000" w:fill="FFFFFF"/>
            <w:tcMar>
              <w:left w:w="34" w:type="dxa"/>
              <w:right w:w="34" w:type="dxa"/>
            </w:tcMar>
          </w:tcPr>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Дисциплина К.М.02.ДВ.05.02 «Инженерная графика»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D357D" w:rsidRPr="00122798">
        <w:trPr>
          <w:trHeight w:hRule="exact" w:val="138"/>
        </w:trPr>
        <w:tc>
          <w:tcPr>
            <w:tcW w:w="3970" w:type="dxa"/>
          </w:tcPr>
          <w:p w:rsidR="007D357D" w:rsidRPr="00122798" w:rsidRDefault="007D357D">
            <w:pPr>
              <w:rPr>
                <w:lang w:val="ru-RU"/>
              </w:rPr>
            </w:pPr>
          </w:p>
        </w:tc>
        <w:tc>
          <w:tcPr>
            <w:tcW w:w="1702" w:type="dxa"/>
          </w:tcPr>
          <w:p w:rsidR="007D357D" w:rsidRPr="00122798" w:rsidRDefault="007D357D">
            <w:pPr>
              <w:rPr>
                <w:lang w:val="ru-RU"/>
              </w:rPr>
            </w:pPr>
          </w:p>
        </w:tc>
        <w:tc>
          <w:tcPr>
            <w:tcW w:w="1702" w:type="dxa"/>
          </w:tcPr>
          <w:p w:rsidR="007D357D" w:rsidRPr="00122798" w:rsidRDefault="007D357D">
            <w:pPr>
              <w:rPr>
                <w:lang w:val="ru-RU"/>
              </w:rPr>
            </w:pPr>
          </w:p>
        </w:tc>
        <w:tc>
          <w:tcPr>
            <w:tcW w:w="426" w:type="dxa"/>
          </w:tcPr>
          <w:p w:rsidR="007D357D" w:rsidRPr="00122798" w:rsidRDefault="007D357D">
            <w:pPr>
              <w:rPr>
                <w:lang w:val="ru-RU"/>
              </w:rPr>
            </w:pPr>
          </w:p>
        </w:tc>
        <w:tc>
          <w:tcPr>
            <w:tcW w:w="710" w:type="dxa"/>
          </w:tcPr>
          <w:p w:rsidR="007D357D" w:rsidRPr="00122798" w:rsidRDefault="007D357D">
            <w:pPr>
              <w:rPr>
                <w:lang w:val="ru-RU"/>
              </w:rPr>
            </w:pPr>
          </w:p>
        </w:tc>
        <w:tc>
          <w:tcPr>
            <w:tcW w:w="143" w:type="dxa"/>
          </w:tcPr>
          <w:p w:rsidR="007D357D" w:rsidRPr="00122798" w:rsidRDefault="007D357D">
            <w:pPr>
              <w:rPr>
                <w:lang w:val="ru-RU"/>
              </w:rPr>
            </w:pPr>
          </w:p>
        </w:tc>
        <w:tc>
          <w:tcPr>
            <w:tcW w:w="993" w:type="dxa"/>
          </w:tcPr>
          <w:p w:rsidR="007D357D" w:rsidRPr="00122798" w:rsidRDefault="007D357D">
            <w:pPr>
              <w:rPr>
                <w:lang w:val="ru-RU"/>
              </w:rPr>
            </w:pPr>
          </w:p>
        </w:tc>
      </w:tr>
      <w:tr w:rsidR="007D357D" w:rsidRPr="001227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12279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Коды</w:t>
            </w: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форми-</w:t>
            </w: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руемых</w:t>
            </w: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компе-</w:t>
            </w:r>
          </w:p>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тенций</w:t>
            </w:r>
          </w:p>
        </w:tc>
      </w:tr>
      <w:tr w:rsidR="007D357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1227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7D357D"/>
        </w:tc>
      </w:tr>
      <w:tr w:rsidR="007D357D" w:rsidRPr="001227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Pr="00122798" w:rsidRDefault="007D357D">
            <w:pPr>
              <w:rPr>
                <w:lang w:val="ru-RU"/>
              </w:rPr>
            </w:pPr>
          </w:p>
        </w:tc>
      </w:tr>
      <w:tr w:rsidR="007D357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Pr="00122798" w:rsidRDefault="00122798">
            <w:pPr>
              <w:spacing w:after="0" w:line="240" w:lineRule="auto"/>
              <w:jc w:val="center"/>
              <w:rPr>
                <w:lang w:val="ru-RU"/>
              </w:rPr>
            </w:pPr>
            <w:r w:rsidRPr="00122798">
              <w:rPr>
                <w:rFonts w:ascii="Times New Roman" w:hAnsi="Times New Roman" w:cs="Times New Roman"/>
                <w:color w:val="000000"/>
                <w:lang w:val="ru-RU"/>
              </w:rPr>
              <w:t>Компьютерная графика</w:t>
            </w:r>
          </w:p>
          <w:p w:rsidR="007D357D" w:rsidRPr="00122798" w:rsidRDefault="00122798">
            <w:pPr>
              <w:spacing w:after="0" w:line="240" w:lineRule="auto"/>
              <w:jc w:val="center"/>
              <w:rPr>
                <w:lang w:val="ru-RU"/>
              </w:rPr>
            </w:pPr>
            <w:r w:rsidRPr="00122798">
              <w:rPr>
                <w:rFonts w:ascii="Times New Roman" w:hAnsi="Times New Roman" w:cs="Times New Roman"/>
                <w:color w:val="000000"/>
                <w:lang w:val="ru-RU"/>
              </w:rPr>
              <w:t>Программная инженерия</w:t>
            </w:r>
          </w:p>
          <w:p w:rsidR="007D357D" w:rsidRPr="00122798" w:rsidRDefault="00122798">
            <w:pPr>
              <w:spacing w:after="0" w:line="240" w:lineRule="auto"/>
              <w:jc w:val="center"/>
              <w:rPr>
                <w:lang w:val="ru-RU"/>
              </w:rPr>
            </w:pPr>
            <w:r w:rsidRPr="00122798">
              <w:rPr>
                <w:rFonts w:ascii="Times New Roman" w:hAnsi="Times New Roman" w:cs="Times New Roman"/>
                <w:color w:val="000000"/>
                <w:lang w:val="ru-RU"/>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Pr="00122798" w:rsidRDefault="00122798">
            <w:pPr>
              <w:spacing w:after="0" w:line="240" w:lineRule="auto"/>
              <w:jc w:val="center"/>
              <w:rPr>
                <w:lang w:val="ru-RU"/>
              </w:rPr>
            </w:pPr>
            <w:r w:rsidRPr="00122798">
              <w:rPr>
                <w:rFonts w:ascii="Times New Roman" w:hAnsi="Times New Roman" w:cs="Times New Roman"/>
                <w:color w:val="000000"/>
                <w:lang w:val="ru-RU"/>
              </w:rPr>
              <w:t>Офисные технологии</w:t>
            </w:r>
          </w:p>
          <w:p w:rsidR="007D357D" w:rsidRPr="00122798" w:rsidRDefault="00122798">
            <w:pPr>
              <w:spacing w:after="0" w:line="240" w:lineRule="auto"/>
              <w:jc w:val="center"/>
              <w:rPr>
                <w:lang w:val="ru-RU"/>
              </w:rPr>
            </w:pPr>
            <w:r w:rsidRPr="00122798">
              <w:rPr>
                <w:rFonts w:ascii="Times New Roman" w:hAnsi="Times New Roman" w:cs="Times New Roman"/>
                <w:color w:val="000000"/>
                <w:lang w:val="ru-RU"/>
              </w:rPr>
              <w:t>Производственная практика (преддипломная практика)</w:t>
            </w:r>
          </w:p>
          <w:p w:rsidR="007D357D" w:rsidRPr="00122798" w:rsidRDefault="00122798">
            <w:pPr>
              <w:spacing w:after="0" w:line="240" w:lineRule="auto"/>
              <w:jc w:val="center"/>
              <w:rPr>
                <w:lang w:val="ru-RU"/>
              </w:rPr>
            </w:pPr>
            <w:r w:rsidRPr="00122798">
              <w:rPr>
                <w:rFonts w:ascii="Times New Roman" w:hAnsi="Times New Roman" w:cs="Times New Roman"/>
                <w:color w:val="000000"/>
                <w:lang w:val="ru-RU"/>
              </w:rPr>
              <w:t>Выпполнение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122798">
            <w:pPr>
              <w:spacing w:after="0" w:line="240" w:lineRule="auto"/>
              <w:jc w:val="center"/>
              <w:rPr>
                <w:sz w:val="24"/>
                <w:szCs w:val="24"/>
              </w:rPr>
            </w:pPr>
            <w:r>
              <w:rPr>
                <w:rFonts w:ascii="Times New Roman" w:hAnsi="Times New Roman" w:cs="Times New Roman"/>
                <w:color w:val="000000"/>
                <w:sz w:val="24"/>
                <w:szCs w:val="24"/>
              </w:rPr>
              <w:t>ПК-11, ПК-8</w:t>
            </w:r>
          </w:p>
        </w:tc>
      </w:tr>
      <w:tr w:rsidR="007D357D">
        <w:trPr>
          <w:trHeight w:hRule="exact" w:val="138"/>
        </w:trPr>
        <w:tc>
          <w:tcPr>
            <w:tcW w:w="3970" w:type="dxa"/>
          </w:tcPr>
          <w:p w:rsidR="007D357D" w:rsidRDefault="007D357D"/>
        </w:tc>
        <w:tc>
          <w:tcPr>
            <w:tcW w:w="1702" w:type="dxa"/>
          </w:tcPr>
          <w:p w:rsidR="007D357D" w:rsidRDefault="007D357D"/>
        </w:tc>
        <w:tc>
          <w:tcPr>
            <w:tcW w:w="1702" w:type="dxa"/>
          </w:tcPr>
          <w:p w:rsidR="007D357D" w:rsidRDefault="007D357D"/>
        </w:tc>
        <w:tc>
          <w:tcPr>
            <w:tcW w:w="426" w:type="dxa"/>
          </w:tcPr>
          <w:p w:rsidR="007D357D" w:rsidRDefault="007D357D"/>
        </w:tc>
        <w:tc>
          <w:tcPr>
            <w:tcW w:w="710" w:type="dxa"/>
          </w:tcPr>
          <w:p w:rsidR="007D357D" w:rsidRDefault="007D357D"/>
        </w:tc>
        <w:tc>
          <w:tcPr>
            <w:tcW w:w="143" w:type="dxa"/>
          </w:tcPr>
          <w:p w:rsidR="007D357D" w:rsidRDefault="007D357D"/>
        </w:tc>
        <w:tc>
          <w:tcPr>
            <w:tcW w:w="993" w:type="dxa"/>
          </w:tcPr>
          <w:p w:rsidR="007D357D" w:rsidRDefault="007D357D"/>
        </w:tc>
      </w:tr>
      <w:tr w:rsidR="007D357D" w:rsidRPr="00122798">
        <w:trPr>
          <w:trHeight w:hRule="exact" w:val="1125"/>
        </w:trPr>
        <w:tc>
          <w:tcPr>
            <w:tcW w:w="9654" w:type="dxa"/>
            <w:gridSpan w:val="7"/>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357D">
        <w:trPr>
          <w:trHeight w:hRule="exact" w:val="585"/>
        </w:trPr>
        <w:tc>
          <w:tcPr>
            <w:tcW w:w="9654" w:type="dxa"/>
            <w:gridSpan w:val="7"/>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D357D" w:rsidRDefault="00122798">
            <w:pPr>
              <w:spacing w:after="0" w:line="240" w:lineRule="auto"/>
              <w:jc w:val="center"/>
              <w:rPr>
                <w:sz w:val="24"/>
                <w:szCs w:val="24"/>
              </w:rPr>
            </w:pPr>
            <w:r>
              <w:rPr>
                <w:rFonts w:ascii="Times New Roman" w:hAnsi="Times New Roman" w:cs="Times New Roman"/>
                <w:color w:val="000000"/>
                <w:sz w:val="24"/>
                <w:szCs w:val="24"/>
              </w:rPr>
              <w:t>Из них:</w:t>
            </w:r>
          </w:p>
        </w:tc>
      </w:tr>
      <w:tr w:rsidR="007D357D">
        <w:trPr>
          <w:trHeight w:hRule="exact" w:val="138"/>
        </w:trPr>
        <w:tc>
          <w:tcPr>
            <w:tcW w:w="3970" w:type="dxa"/>
          </w:tcPr>
          <w:p w:rsidR="007D357D" w:rsidRDefault="007D357D"/>
        </w:tc>
        <w:tc>
          <w:tcPr>
            <w:tcW w:w="1702" w:type="dxa"/>
          </w:tcPr>
          <w:p w:rsidR="007D357D" w:rsidRDefault="007D357D"/>
        </w:tc>
        <w:tc>
          <w:tcPr>
            <w:tcW w:w="1702" w:type="dxa"/>
          </w:tcPr>
          <w:p w:rsidR="007D357D" w:rsidRDefault="007D357D"/>
        </w:tc>
        <w:tc>
          <w:tcPr>
            <w:tcW w:w="426" w:type="dxa"/>
          </w:tcPr>
          <w:p w:rsidR="007D357D" w:rsidRDefault="007D357D"/>
        </w:tc>
        <w:tc>
          <w:tcPr>
            <w:tcW w:w="710" w:type="dxa"/>
          </w:tcPr>
          <w:p w:rsidR="007D357D" w:rsidRDefault="007D357D"/>
        </w:tc>
        <w:tc>
          <w:tcPr>
            <w:tcW w:w="143" w:type="dxa"/>
          </w:tcPr>
          <w:p w:rsidR="007D357D" w:rsidRDefault="007D357D"/>
        </w:tc>
        <w:tc>
          <w:tcPr>
            <w:tcW w:w="993" w:type="dxa"/>
          </w:tcPr>
          <w:p w:rsidR="007D357D" w:rsidRDefault="007D357D"/>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54</w:t>
            </w:r>
          </w:p>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18</w:t>
            </w:r>
          </w:p>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0</w:t>
            </w:r>
          </w:p>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36</w:t>
            </w:r>
          </w:p>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0</w:t>
            </w:r>
          </w:p>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54</w:t>
            </w:r>
          </w:p>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0</w:t>
            </w:r>
          </w:p>
        </w:tc>
      </w:tr>
      <w:tr w:rsidR="007D357D">
        <w:trPr>
          <w:trHeight w:hRule="exact" w:val="416"/>
        </w:trPr>
        <w:tc>
          <w:tcPr>
            <w:tcW w:w="3970" w:type="dxa"/>
          </w:tcPr>
          <w:p w:rsidR="007D357D" w:rsidRDefault="007D357D"/>
        </w:tc>
        <w:tc>
          <w:tcPr>
            <w:tcW w:w="1702" w:type="dxa"/>
          </w:tcPr>
          <w:p w:rsidR="007D357D" w:rsidRDefault="007D357D"/>
        </w:tc>
        <w:tc>
          <w:tcPr>
            <w:tcW w:w="1702" w:type="dxa"/>
          </w:tcPr>
          <w:p w:rsidR="007D357D" w:rsidRDefault="007D357D"/>
        </w:tc>
        <w:tc>
          <w:tcPr>
            <w:tcW w:w="426" w:type="dxa"/>
          </w:tcPr>
          <w:p w:rsidR="007D357D" w:rsidRDefault="007D357D"/>
        </w:tc>
        <w:tc>
          <w:tcPr>
            <w:tcW w:w="710" w:type="dxa"/>
          </w:tcPr>
          <w:p w:rsidR="007D357D" w:rsidRDefault="007D357D"/>
        </w:tc>
        <w:tc>
          <w:tcPr>
            <w:tcW w:w="143" w:type="dxa"/>
          </w:tcPr>
          <w:p w:rsidR="007D357D" w:rsidRDefault="007D357D"/>
        </w:tc>
        <w:tc>
          <w:tcPr>
            <w:tcW w:w="993" w:type="dxa"/>
          </w:tcPr>
          <w:p w:rsidR="007D357D" w:rsidRDefault="007D357D"/>
        </w:tc>
      </w:tr>
      <w:tr w:rsidR="007D35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экзамены 7</w:t>
            </w:r>
          </w:p>
        </w:tc>
      </w:tr>
      <w:tr w:rsidR="007D357D">
        <w:trPr>
          <w:trHeight w:hRule="exact" w:val="277"/>
        </w:trPr>
        <w:tc>
          <w:tcPr>
            <w:tcW w:w="3970" w:type="dxa"/>
          </w:tcPr>
          <w:p w:rsidR="007D357D" w:rsidRDefault="007D357D"/>
        </w:tc>
        <w:tc>
          <w:tcPr>
            <w:tcW w:w="1702" w:type="dxa"/>
          </w:tcPr>
          <w:p w:rsidR="007D357D" w:rsidRDefault="007D357D"/>
        </w:tc>
        <w:tc>
          <w:tcPr>
            <w:tcW w:w="1702" w:type="dxa"/>
          </w:tcPr>
          <w:p w:rsidR="007D357D" w:rsidRDefault="007D357D"/>
        </w:tc>
        <w:tc>
          <w:tcPr>
            <w:tcW w:w="426" w:type="dxa"/>
          </w:tcPr>
          <w:p w:rsidR="007D357D" w:rsidRDefault="007D357D"/>
        </w:tc>
        <w:tc>
          <w:tcPr>
            <w:tcW w:w="710" w:type="dxa"/>
          </w:tcPr>
          <w:p w:rsidR="007D357D" w:rsidRDefault="007D357D"/>
        </w:tc>
        <w:tc>
          <w:tcPr>
            <w:tcW w:w="143" w:type="dxa"/>
          </w:tcPr>
          <w:p w:rsidR="007D357D" w:rsidRDefault="007D357D"/>
        </w:tc>
        <w:tc>
          <w:tcPr>
            <w:tcW w:w="993" w:type="dxa"/>
          </w:tcPr>
          <w:p w:rsidR="007D357D" w:rsidRDefault="007D357D"/>
        </w:tc>
      </w:tr>
      <w:tr w:rsidR="007D357D">
        <w:trPr>
          <w:trHeight w:hRule="exact" w:val="1666"/>
        </w:trPr>
        <w:tc>
          <w:tcPr>
            <w:tcW w:w="9654" w:type="dxa"/>
            <w:gridSpan w:val="7"/>
            <w:shd w:val="clear" w:color="000000" w:fill="FFFFFF"/>
            <w:tcMar>
              <w:left w:w="34" w:type="dxa"/>
              <w:right w:w="34" w:type="dxa"/>
            </w:tcMar>
          </w:tcPr>
          <w:p w:rsidR="007D357D" w:rsidRPr="00122798" w:rsidRDefault="007D357D">
            <w:pPr>
              <w:spacing w:after="0" w:line="240" w:lineRule="auto"/>
              <w:jc w:val="center"/>
              <w:rPr>
                <w:sz w:val="24"/>
                <w:szCs w:val="24"/>
                <w:lang w:val="ru-RU"/>
              </w:rPr>
            </w:pPr>
          </w:p>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357D" w:rsidRPr="00122798" w:rsidRDefault="007D357D">
            <w:pPr>
              <w:spacing w:after="0" w:line="240" w:lineRule="auto"/>
              <w:jc w:val="center"/>
              <w:rPr>
                <w:sz w:val="24"/>
                <w:szCs w:val="24"/>
                <w:lang w:val="ru-RU"/>
              </w:rPr>
            </w:pPr>
          </w:p>
          <w:p w:rsidR="007D357D" w:rsidRDefault="001227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357D">
        <w:trPr>
          <w:trHeight w:hRule="exact" w:val="416"/>
        </w:trPr>
        <w:tc>
          <w:tcPr>
            <w:tcW w:w="3970" w:type="dxa"/>
          </w:tcPr>
          <w:p w:rsidR="007D357D" w:rsidRDefault="007D357D"/>
        </w:tc>
        <w:tc>
          <w:tcPr>
            <w:tcW w:w="1702" w:type="dxa"/>
          </w:tcPr>
          <w:p w:rsidR="007D357D" w:rsidRDefault="007D357D"/>
        </w:tc>
        <w:tc>
          <w:tcPr>
            <w:tcW w:w="1702" w:type="dxa"/>
          </w:tcPr>
          <w:p w:rsidR="007D357D" w:rsidRDefault="007D357D"/>
        </w:tc>
        <w:tc>
          <w:tcPr>
            <w:tcW w:w="426" w:type="dxa"/>
          </w:tcPr>
          <w:p w:rsidR="007D357D" w:rsidRDefault="007D357D"/>
        </w:tc>
        <w:tc>
          <w:tcPr>
            <w:tcW w:w="710" w:type="dxa"/>
          </w:tcPr>
          <w:p w:rsidR="007D357D" w:rsidRDefault="007D357D"/>
        </w:tc>
        <w:tc>
          <w:tcPr>
            <w:tcW w:w="143" w:type="dxa"/>
          </w:tcPr>
          <w:p w:rsidR="007D357D" w:rsidRDefault="007D357D"/>
        </w:tc>
        <w:tc>
          <w:tcPr>
            <w:tcW w:w="993" w:type="dxa"/>
          </w:tcPr>
          <w:p w:rsidR="007D357D" w:rsidRDefault="007D357D"/>
        </w:tc>
      </w:tr>
      <w:tr w:rsidR="007D35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1227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1227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12279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357D" w:rsidRDefault="00122798">
            <w:pPr>
              <w:spacing w:after="0" w:line="240" w:lineRule="auto"/>
              <w:jc w:val="center"/>
              <w:rPr>
                <w:sz w:val="24"/>
                <w:szCs w:val="24"/>
              </w:rPr>
            </w:pPr>
            <w:r>
              <w:rPr>
                <w:rFonts w:ascii="Times New Roman" w:hAnsi="Times New Roman" w:cs="Times New Roman"/>
                <w:color w:val="000000"/>
                <w:sz w:val="24"/>
                <w:szCs w:val="24"/>
              </w:rPr>
              <w:t>Часов</w:t>
            </w:r>
          </w:p>
        </w:tc>
      </w:tr>
      <w:tr w:rsidR="007D35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7D35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7D35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7D357D"/>
        </w:tc>
      </w:tr>
    </w:tbl>
    <w:p w:rsidR="007D357D" w:rsidRDefault="001227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lastRenderedPageBreak/>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4</w:t>
            </w:r>
          </w:p>
        </w:tc>
      </w:tr>
      <w:tr w:rsidR="007D3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4</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4</w:t>
            </w:r>
          </w:p>
        </w:tc>
      </w:tr>
      <w:tr w:rsidR="007D3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Шрифты. Титульный лист.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Форматы. Типы линий.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Проекции точки.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Проекции прямой.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Способы задания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Построение моделей в аксонометрических</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4</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Сборочные чертежи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2</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6</w:t>
            </w:r>
          </w:p>
        </w:tc>
      </w:tr>
      <w:tr w:rsidR="007D3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10</w:t>
            </w:r>
          </w:p>
        </w:tc>
      </w:tr>
      <w:tr w:rsidR="007D35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10</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10</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7D35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7D35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357D" w:rsidRDefault="007D357D"/>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4</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4</w:t>
            </w:r>
          </w:p>
        </w:tc>
      </w:tr>
      <w:tr w:rsidR="007D3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18</w:t>
            </w:r>
          </w:p>
        </w:tc>
      </w:tr>
      <w:tr w:rsidR="007D35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7D35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7D35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color w:val="000000"/>
                <w:sz w:val="24"/>
                <w:szCs w:val="24"/>
              </w:rPr>
              <w:t>108</w:t>
            </w:r>
          </w:p>
        </w:tc>
      </w:tr>
      <w:tr w:rsidR="007D357D" w:rsidRPr="00122798">
        <w:trPr>
          <w:trHeight w:hRule="exact" w:val="4926"/>
        </w:trPr>
        <w:tc>
          <w:tcPr>
            <w:tcW w:w="9654" w:type="dxa"/>
            <w:gridSpan w:val="4"/>
            <w:shd w:val="clear" w:color="000000" w:fill="FFFFFF"/>
            <w:tcMar>
              <w:left w:w="34" w:type="dxa"/>
              <w:right w:w="34" w:type="dxa"/>
            </w:tcMar>
          </w:tcPr>
          <w:p w:rsidR="007D357D" w:rsidRPr="00122798" w:rsidRDefault="007D357D">
            <w:pPr>
              <w:spacing w:after="0" w:line="240" w:lineRule="auto"/>
              <w:jc w:val="both"/>
              <w:rPr>
                <w:sz w:val="20"/>
                <w:szCs w:val="20"/>
                <w:lang w:val="ru-RU"/>
              </w:rPr>
            </w:pP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 Примечания:</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13086"/>
        </w:trPr>
        <w:tc>
          <w:tcPr>
            <w:tcW w:w="9654" w:type="dxa"/>
            <w:shd w:val="clear" w:color="000000" w:fill="FFFFFF"/>
            <w:tcMar>
              <w:left w:w="34" w:type="dxa"/>
              <w:right w:w="34" w:type="dxa"/>
            </w:tcMar>
          </w:tcPr>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2279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357D" w:rsidRPr="00122798" w:rsidRDefault="00122798">
            <w:pPr>
              <w:spacing w:after="0" w:line="240" w:lineRule="auto"/>
              <w:jc w:val="both"/>
              <w:rPr>
                <w:sz w:val="20"/>
                <w:szCs w:val="20"/>
                <w:lang w:val="ru-RU"/>
              </w:rPr>
            </w:pPr>
            <w:r w:rsidRPr="0012279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357D">
        <w:trPr>
          <w:trHeight w:hRule="exact" w:val="585"/>
        </w:trPr>
        <w:tc>
          <w:tcPr>
            <w:tcW w:w="9654" w:type="dxa"/>
            <w:shd w:val="clear" w:color="000000" w:fill="FFFFFF"/>
            <w:tcMar>
              <w:left w:w="34" w:type="dxa"/>
              <w:right w:w="34" w:type="dxa"/>
            </w:tcMar>
          </w:tcPr>
          <w:p w:rsidR="007D357D" w:rsidRPr="00122798" w:rsidRDefault="007D357D">
            <w:pPr>
              <w:spacing w:after="0" w:line="240" w:lineRule="auto"/>
              <w:rPr>
                <w:sz w:val="24"/>
                <w:szCs w:val="24"/>
                <w:lang w:val="ru-RU"/>
              </w:rPr>
            </w:pPr>
          </w:p>
          <w:p w:rsidR="007D357D" w:rsidRDefault="001227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357D">
        <w:trPr>
          <w:trHeight w:hRule="exact" w:val="277"/>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357D">
        <w:trPr>
          <w:trHeight w:hRule="exact" w:val="26"/>
        </w:trPr>
        <w:tc>
          <w:tcPr>
            <w:tcW w:w="9654" w:type="dxa"/>
            <w:vMerge w:val="restart"/>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Инженерная графика. Базовые понятия.</w:t>
            </w:r>
          </w:p>
        </w:tc>
      </w:tr>
      <w:tr w:rsidR="007D357D">
        <w:trPr>
          <w:trHeight w:hRule="exact" w:val="277"/>
        </w:trPr>
        <w:tc>
          <w:tcPr>
            <w:tcW w:w="9654" w:type="dxa"/>
            <w:vMerge/>
            <w:shd w:val="clear" w:color="000000" w:fill="FFFFFF"/>
            <w:tcMar>
              <w:left w:w="34" w:type="dxa"/>
              <w:right w:w="34" w:type="dxa"/>
            </w:tcMar>
          </w:tcPr>
          <w:p w:rsidR="007D357D" w:rsidRDefault="007D357D"/>
        </w:tc>
      </w:tr>
      <w:tr w:rsidR="007D357D" w:rsidRPr="00122798">
        <w:trPr>
          <w:trHeight w:hRule="exact" w:val="555"/>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Тема № 1.  Инженерная графика. Базовые понятия.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Форматы.  Шрифты. Типы линий. Основные виды.</w:t>
            </w:r>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Построение комплексных чертежей. Точка и прямая.</w:t>
            </w:r>
          </w:p>
        </w:tc>
      </w:tr>
      <w:tr w:rsidR="007D357D" w:rsidRPr="00122798">
        <w:trPr>
          <w:trHeight w:hRule="exact" w:val="277"/>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Тема № 2. Построение комплексных чертежей. Точка и прямая.</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trPr>
          <w:trHeight w:hRule="exact" w:val="1637"/>
        </w:trPr>
        <w:tc>
          <w:tcPr>
            <w:tcW w:w="9654" w:type="dxa"/>
            <w:shd w:val="clear" w:color="000000" w:fill="FFFFFF"/>
            <w:tcMar>
              <w:left w:w="34" w:type="dxa"/>
              <w:right w:w="34" w:type="dxa"/>
            </w:tcMar>
          </w:tcPr>
          <w:p w:rsidR="007D357D" w:rsidRDefault="00122798">
            <w:pPr>
              <w:spacing w:after="0" w:line="240" w:lineRule="auto"/>
              <w:jc w:val="both"/>
              <w:rPr>
                <w:sz w:val="24"/>
                <w:szCs w:val="24"/>
              </w:rPr>
            </w:pPr>
            <w:r w:rsidRPr="00122798">
              <w:rPr>
                <w:rFonts w:ascii="Times New Roman" w:hAnsi="Times New Roman" w:cs="Times New Roman"/>
                <w:color w:val="000000"/>
                <w:sz w:val="24"/>
                <w:szCs w:val="24"/>
                <w:lang w:val="ru-RU"/>
              </w:rPr>
              <w:lastRenderedPageBreak/>
              <w:t xml:space="preserve">Построение комплексного чертежа точки и ее наглядного изображения по коорди-натам. 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 го положения. Взаимное положение прямой и точки. Взаимное положение прямых в про- странстве.  Следы прямой. Определение натуральной величины отрезка методом прямо- угольного треугольника. </w:t>
            </w:r>
            <w:r>
              <w:rPr>
                <w:rFonts w:ascii="Times New Roman" w:hAnsi="Times New Roman" w:cs="Times New Roman"/>
                <w:color w:val="000000"/>
                <w:sz w:val="24"/>
                <w:szCs w:val="24"/>
              </w:rPr>
              <w:t>Деление отрезка в заданном отношении.</w:t>
            </w:r>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Построение комплексных чертежей. Плоскости и многогранники.</w:t>
            </w:r>
          </w:p>
        </w:tc>
      </w:tr>
      <w:tr w:rsidR="007D357D">
        <w:trPr>
          <w:trHeight w:hRule="exact" w:val="2719"/>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Тема № 3. Построение комплексных чертежей. Плоскости и многогранники.</w:t>
            </w:r>
          </w:p>
          <w:p w:rsidR="007D357D" w:rsidRDefault="00122798">
            <w:pPr>
              <w:spacing w:after="0" w:line="240" w:lineRule="auto"/>
              <w:jc w:val="both"/>
              <w:rPr>
                <w:sz w:val="24"/>
                <w:szCs w:val="24"/>
              </w:rPr>
            </w:pPr>
            <w:r w:rsidRPr="00122798">
              <w:rPr>
                <w:rFonts w:ascii="Times New Roman" w:hAnsi="Times New Roman" w:cs="Times New Roman"/>
                <w:color w:val="000000"/>
                <w:sz w:val="24"/>
                <w:szCs w:val="24"/>
                <w:lang w:val="ru-RU"/>
              </w:rPr>
              <w:t xml:space="preserve">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 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w:t>
            </w:r>
            <w:r>
              <w:rPr>
                <w:rFonts w:ascii="Times New Roman" w:hAnsi="Times New Roman" w:cs="Times New Roman"/>
                <w:color w:val="000000"/>
                <w:sz w:val="24"/>
                <w:szCs w:val="24"/>
              </w:rPr>
              <w:t>Пересечение многогранников плоскостью и прямой. Пересечение  многогранников.</w:t>
            </w: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Элементы машиностроительного черчения</w:t>
            </w:r>
          </w:p>
        </w:tc>
      </w:tr>
      <w:tr w:rsidR="007D357D" w:rsidRPr="00122798">
        <w:trPr>
          <w:trHeight w:hRule="exact" w:val="1907"/>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Тема № 4. Элементы машиностроительного черчения.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Эскизирование  натуральных учебных моделей. Аксонометрические проекции.  Эс- кизирование моделей с одной плоскостью симметрии. Построение моделей в аксономет- рических проекциях. 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 Расчет параметров и оформление глухих резьбовых отверстий под винты в деталях чертежей общего вида.</w:t>
            </w: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Чертежи электрических схем</w:t>
            </w:r>
          </w:p>
        </w:tc>
      </w:tr>
      <w:tr w:rsidR="007D357D">
        <w:trPr>
          <w:trHeight w:hRule="exact" w:val="1366"/>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Тема № 5. Чертежи электрических схем.</w:t>
            </w:r>
          </w:p>
          <w:p w:rsidR="007D357D" w:rsidRDefault="00122798">
            <w:pPr>
              <w:spacing w:after="0" w:line="240" w:lineRule="auto"/>
              <w:jc w:val="both"/>
              <w:rPr>
                <w:sz w:val="24"/>
                <w:szCs w:val="24"/>
              </w:rPr>
            </w:pPr>
            <w:r w:rsidRPr="00122798">
              <w:rPr>
                <w:rFonts w:ascii="Times New Roman" w:hAnsi="Times New Roman" w:cs="Times New Roman"/>
                <w:color w:val="000000"/>
                <w:sz w:val="24"/>
                <w:szCs w:val="24"/>
                <w:lang w:val="ru-RU"/>
              </w:rPr>
              <w:t xml:space="preserve">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w:t>
            </w:r>
            <w:r>
              <w:rPr>
                <w:rFonts w:ascii="Times New Roman" w:hAnsi="Times New Roman" w:cs="Times New Roman"/>
                <w:color w:val="000000"/>
                <w:sz w:val="24"/>
                <w:szCs w:val="24"/>
              </w:rPr>
              <w:t>Перечень элементов.</w:t>
            </w:r>
          </w:p>
        </w:tc>
      </w:tr>
      <w:tr w:rsidR="007D357D">
        <w:trPr>
          <w:trHeight w:hRule="exact" w:val="277"/>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357D">
        <w:trPr>
          <w:trHeight w:hRule="exact" w:val="14"/>
        </w:trPr>
        <w:tc>
          <w:tcPr>
            <w:tcW w:w="9640" w:type="dxa"/>
          </w:tcPr>
          <w:p w:rsidR="007D357D" w:rsidRDefault="007D357D"/>
        </w:tc>
      </w:tr>
      <w:tr w:rsidR="007D357D" w:rsidRPr="00122798">
        <w:trPr>
          <w:trHeight w:hRule="exact" w:val="585"/>
        </w:trPr>
        <w:tc>
          <w:tcPr>
            <w:tcW w:w="9654" w:type="dxa"/>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История развития начертательной геометрии и инженерной графики (круглый стол)</w:t>
            </w:r>
          </w:p>
        </w:tc>
      </w:tr>
      <w:tr w:rsidR="007D357D" w:rsidRPr="00122798">
        <w:trPr>
          <w:trHeight w:hRule="exact" w:val="1907"/>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Первые  попытки изображения на плоскости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Прогресс в области изображений в эпоху Возрождения.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Начертательная геометрия в России.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Оформление начертательной геометрии в качестве самостоятельной научной дисци- плины</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Шрифты. Титульный лист.</w:t>
            </w:r>
          </w:p>
        </w:tc>
      </w:tr>
      <w:tr w:rsidR="007D357D" w:rsidRPr="00122798">
        <w:trPr>
          <w:trHeight w:hRule="exact" w:val="2448"/>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Чем определяется номер шрифта?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Что такое шрифт?</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Какой шрифт используется в машиностроительных чертежах?</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Задание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 Выполнить титульный лист, используя образец шрифта. При выполнении в </w:t>
            </w:r>
            <w:r>
              <w:rPr>
                <w:rFonts w:ascii="Times New Roman" w:hAnsi="Times New Roman" w:cs="Times New Roman"/>
                <w:color w:val="000000"/>
                <w:sz w:val="24"/>
                <w:szCs w:val="24"/>
              </w:rPr>
              <w:t>MS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22798">
              <w:rPr>
                <w:rFonts w:ascii="Times New Roman" w:hAnsi="Times New Roman" w:cs="Times New Roman"/>
                <w:color w:val="000000"/>
                <w:sz w:val="24"/>
                <w:szCs w:val="24"/>
                <w:lang w:val="ru-RU"/>
              </w:rPr>
              <w:t xml:space="preserve"> используйте шрифт </w:t>
            </w:r>
            <w:r>
              <w:rPr>
                <w:rFonts w:ascii="Times New Roman" w:hAnsi="Times New Roman" w:cs="Times New Roman"/>
                <w:color w:val="000000"/>
                <w:sz w:val="24"/>
                <w:szCs w:val="24"/>
              </w:rPr>
              <w:t>Arial</w:t>
            </w:r>
            <w:r w:rsidRPr="00122798">
              <w:rPr>
                <w:rFonts w:ascii="Times New Roman" w:hAnsi="Times New Roman" w:cs="Times New Roman"/>
                <w:color w:val="000000"/>
                <w:sz w:val="24"/>
                <w:szCs w:val="24"/>
                <w:lang w:val="ru-RU"/>
              </w:rPr>
              <w:t>-курсив.</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lastRenderedPageBreak/>
              <w:t>Форматы. Типы линий.</w:t>
            </w:r>
          </w:p>
        </w:tc>
      </w:tr>
      <w:tr w:rsidR="007D357D" w:rsidRPr="00122798">
        <w:trPr>
          <w:trHeight w:hRule="exact" w:val="3530"/>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Форматы. Форматами называются листы чертежей и других конструкторских документов (спецификация, технические условия и др.), размеры которых установлены ГОСТ 2.301– 68.</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Назовите основные форматы и их размеры.</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Назовите стандартные масштабы.</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С проведения каких линий начинают выполнение чертежа?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От чего зависит толщина сплошной основной линии?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Задание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На формате А4 выполнить чертеж типов линий</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Проекции точки.</w:t>
            </w:r>
          </w:p>
        </w:tc>
      </w:tr>
      <w:tr w:rsidR="007D357D" w:rsidRPr="00122798">
        <w:trPr>
          <w:trHeight w:hRule="exact" w:val="2719"/>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Что называют постоянной Монжа на эпюре?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Что такое октант пространства?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3. Каким правилом следует руководствоваться при переносе точек с оси </w:t>
            </w:r>
            <w:r>
              <w:rPr>
                <w:rFonts w:ascii="Times New Roman" w:hAnsi="Times New Roman" w:cs="Times New Roman"/>
                <w:color w:val="000000"/>
                <w:sz w:val="24"/>
                <w:szCs w:val="24"/>
              </w:rPr>
              <w:t>Y</w:t>
            </w:r>
            <w:r w:rsidRPr="00122798">
              <w:rPr>
                <w:rFonts w:ascii="Times New Roman" w:hAnsi="Times New Roman" w:cs="Times New Roman"/>
                <w:color w:val="000000"/>
                <w:sz w:val="24"/>
                <w:szCs w:val="24"/>
                <w:lang w:val="ru-RU"/>
              </w:rPr>
              <w:t>1</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на ось </w:t>
            </w:r>
            <w:r>
              <w:rPr>
                <w:rFonts w:ascii="Times New Roman" w:hAnsi="Times New Roman" w:cs="Times New Roman"/>
                <w:color w:val="000000"/>
                <w:sz w:val="24"/>
                <w:szCs w:val="24"/>
              </w:rPr>
              <w:t>Y</w:t>
            </w:r>
            <w:r w:rsidRPr="00122798">
              <w:rPr>
                <w:rFonts w:ascii="Times New Roman" w:hAnsi="Times New Roman" w:cs="Times New Roman"/>
                <w:color w:val="000000"/>
                <w:sz w:val="24"/>
                <w:szCs w:val="24"/>
                <w:lang w:val="ru-RU"/>
              </w:rPr>
              <w:t>3?</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Какие знаки имеют координаты точек, расположенных во 2 и 8 октантах?</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5. Как восстановить положение пространственной точки по ее проекциям?</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6. Сколько проекций точки определяют ее пространственное положение?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7. Что такое ширина, глубина и высота точки?</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Проекции прямой.</w:t>
            </w:r>
          </w:p>
        </w:tc>
      </w:tr>
      <w:tr w:rsidR="007D357D" w:rsidRPr="00122798">
        <w:trPr>
          <w:trHeight w:hRule="exact" w:val="2178"/>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Какие прямые называют линиями уровня?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Как изображаются на эпюре параллельные прямые, пересекающиеся и скрещивающие- ся прямые?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По каким точкам определяется видимость объектов?</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Как определяется принадлежность точки заданной прямой?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5. Как построить изометрию отрезка прямой?</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Способы задания плоскостей.</w:t>
            </w:r>
          </w:p>
        </w:tc>
      </w:tr>
      <w:tr w:rsidR="007D357D" w:rsidRPr="00122798">
        <w:trPr>
          <w:trHeight w:hRule="exact" w:val="2719"/>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Как задается плоскость на эпюре?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Что называется следом плоскости?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Что такое проецирующая плоскость?</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Являются ли следы плоскости фронталью и горизонталью?</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5. Почему углы между следами плоскости на эпюре и в пространстве не равны друг дру- гу?</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6. Что общего в различных способах задания плоскости?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7. В чем состоит главная особенность проецирующих плоскостей?</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Пересечение двух плоскостей.</w:t>
            </w:r>
          </w:p>
        </w:tc>
      </w:tr>
      <w:tr w:rsidR="007D357D" w:rsidRPr="00122798">
        <w:trPr>
          <w:trHeight w:hRule="exact" w:val="2448"/>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Как построить на эпюре проекции линии пересечения плоскостей,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заданных следами?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Как построить на эпюре проекции линии пересечения плоскостей,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следы которых в пределах поля чертежа не пересекаются?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Как построить проекции линии пересечения плоскостей, у которых два одноименных следа пересекаются, а два других параллельны?</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Как построить проекции линии пересечения плоскостей, не заданных следами?</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lastRenderedPageBreak/>
              <w:t>Способ перемены плоскостей проекций</w:t>
            </w:r>
          </w:p>
        </w:tc>
      </w:tr>
      <w:tr w:rsidR="007D357D" w:rsidRPr="00122798">
        <w:trPr>
          <w:trHeight w:hRule="exact" w:val="2989"/>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Как изображается на эпюре положение новой плоскости проекций?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Как обозначается система плоскостей проекций при их замене?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Как располагаются линии связи в новых системах плоскостей?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Сколько дополнительных плоскостей проекций надо ввести, чтобы определить нату- ральную величину фигуры общего положения?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5. Сколько дополнительных плоскостей проекций надо ввести, чтобы прямую общего положения преобразовать в линию уровня?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Задание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 Прямую </w:t>
            </w:r>
            <w:r>
              <w:rPr>
                <w:rFonts w:ascii="Times New Roman" w:hAnsi="Times New Roman" w:cs="Times New Roman"/>
                <w:color w:val="000000"/>
                <w:sz w:val="24"/>
                <w:szCs w:val="24"/>
              </w:rPr>
              <w:t>CD</w:t>
            </w:r>
            <w:r w:rsidRPr="00122798">
              <w:rPr>
                <w:rFonts w:ascii="Times New Roman" w:hAnsi="Times New Roman" w:cs="Times New Roman"/>
                <w:color w:val="000000"/>
                <w:sz w:val="24"/>
                <w:szCs w:val="24"/>
                <w:lang w:val="ru-RU"/>
              </w:rPr>
              <w:t xml:space="preserve"> преобразовать в горизонтально проецирующую.</w:t>
            </w:r>
          </w:p>
        </w:tc>
      </w:tr>
      <w:tr w:rsidR="007D357D" w:rsidRPr="00122798">
        <w:trPr>
          <w:trHeight w:hRule="exact" w:val="14"/>
        </w:trPr>
        <w:tc>
          <w:tcPr>
            <w:tcW w:w="9640" w:type="dxa"/>
          </w:tcPr>
          <w:p w:rsidR="007D357D" w:rsidRPr="00122798" w:rsidRDefault="007D357D">
            <w:pPr>
              <w:rPr>
                <w:lang w:val="ru-RU"/>
              </w:rPr>
            </w:pPr>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Способ вращения вокруг проецирующей оси</w:t>
            </w:r>
          </w:p>
        </w:tc>
      </w:tr>
      <w:tr w:rsidR="007D357D" w:rsidRPr="00122798">
        <w:trPr>
          <w:trHeight w:hRule="exact" w:val="3801"/>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Каково взаимное расположение оси вращения и плоскости вращения?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Как определить центр и радиус вращения точки?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Перпендикулярно какой плоскости проекций надо выбрать ось вращения, чтобы пря- мая общего положения стала фронталью?</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Перпендикулярно какой плоскости проекций надо выбрать ось вращения, чтобы плос- кость общего положения стала горизонтально-</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проецирующей?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5. Какая проекция объекта не изменяет своих размеров, если ось вращения П2?</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Задание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Построить эпюр точки А, повернутой вокруг фронтально-</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проецирующей оси </w:t>
            </w:r>
            <w:r>
              <w:rPr>
                <w:rFonts w:ascii="Times New Roman" w:hAnsi="Times New Roman" w:cs="Times New Roman"/>
                <w:color w:val="000000"/>
                <w:sz w:val="24"/>
                <w:szCs w:val="24"/>
              </w:rPr>
              <w:t>t</w:t>
            </w:r>
            <w:r w:rsidRPr="00122798">
              <w:rPr>
                <w:rFonts w:ascii="Times New Roman" w:hAnsi="Times New Roman" w:cs="Times New Roman"/>
                <w:color w:val="000000"/>
                <w:sz w:val="24"/>
                <w:szCs w:val="24"/>
                <w:lang w:val="ru-RU"/>
              </w:rPr>
              <w:t xml:space="preserve"> по часовой стрелке на угол 600. Положение оси </w:t>
            </w:r>
            <w:r>
              <w:rPr>
                <w:rFonts w:ascii="Times New Roman" w:hAnsi="Times New Roman" w:cs="Times New Roman"/>
                <w:color w:val="000000"/>
                <w:sz w:val="24"/>
                <w:szCs w:val="24"/>
              </w:rPr>
              <w:t>t</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выбрать самостоятельно.</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Пересечение  многогранников</w:t>
            </w:r>
          </w:p>
        </w:tc>
      </w:tr>
      <w:tr w:rsidR="007D357D" w:rsidRPr="00122798">
        <w:trPr>
          <w:trHeight w:hRule="exact" w:val="2448"/>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Как строится линия пересечения одногранной поверхности другой?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В каких случаях применяют проецирующие плоскости; в каких —</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плоскости уровня; в каких — плоскости общего положения?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Какой характер может иметь линия пересечения поверхностей двух многогранников?</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Как определяется видимость проекций линии пересечения двух многогранников?</w:t>
            </w:r>
          </w:p>
        </w:tc>
      </w:tr>
      <w:tr w:rsidR="007D357D" w:rsidRPr="00122798">
        <w:trPr>
          <w:trHeight w:hRule="exact" w:val="14"/>
        </w:trPr>
        <w:tc>
          <w:tcPr>
            <w:tcW w:w="9640" w:type="dxa"/>
          </w:tcPr>
          <w:p w:rsidR="007D357D" w:rsidRPr="00122798" w:rsidRDefault="007D357D">
            <w:pPr>
              <w:rPr>
                <w:lang w:val="ru-RU"/>
              </w:rPr>
            </w:pPr>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Эскизирование  натуральных учебных моделей. Аксонометрические проекции.</w:t>
            </w:r>
          </w:p>
        </w:tc>
      </w:tr>
      <w:tr w:rsidR="007D357D" w:rsidRPr="00122798">
        <w:trPr>
          <w:trHeight w:hRule="exact" w:val="2719"/>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Эскиз – чертеж, выполненный от руки без помощи чертежных инструментов в глазомер- ном масштабе, с обеспечением пропорций детали и всех ее элементов на всех изображениях. Эскизирование – процесс выполнения эскизов на листах бумаги стандартного формата, в том числе на клетчатой бумаге или ватмане.</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Эскизирование в инженерной деятельности.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Эскизирование моделей с одной плоскостью симметрии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Эскизирование моделей с двумя плоскостями симметрии</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585"/>
        </w:trPr>
        <w:tc>
          <w:tcPr>
            <w:tcW w:w="9654" w:type="dxa"/>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lastRenderedPageBreak/>
              <w:t>Построение моделей в аксонометрических</w:t>
            </w:r>
          </w:p>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проекциях</w:t>
            </w:r>
          </w:p>
        </w:tc>
      </w:tr>
      <w:tr w:rsidR="007D357D" w:rsidRPr="00122798">
        <w:trPr>
          <w:trHeight w:hRule="exact" w:val="1907"/>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Виды аксонометрических проекций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2. Изображение детали с одной плоскостью симметрии в изометрии прямоугольной с разрезами плоскостями </w:t>
            </w:r>
            <w:r>
              <w:rPr>
                <w:rFonts w:ascii="Times New Roman" w:hAnsi="Times New Roman" w:cs="Times New Roman"/>
                <w:color w:val="000000"/>
                <w:sz w:val="24"/>
                <w:szCs w:val="24"/>
              </w:rPr>
              <w:t>xoz</w:t>
            </w:r>
            <w:r w:rsidRPr="0012279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3. Изображение детали с двумя плоскостями симметрии в диметрии прямоугольной с разрезами плоскостями </w:t>
            </w:r>
            <w:r>
              <w:rPr>
                <w:rFonts w:ascii="Times New Roman" w:hAnsi="Times New Roman" w:cs="Times New Roman"/>
                <w:color w:val="000000"/>
                <w:sz w:val="24"/>
                <w:szCs w:val="24"/>
              </w:rPr>
              <w:t>xoy</w:t>
            </w:r>
            <w:r w:rsidRPr="0012279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tc>
      </w:tr>
      <w:tr w:rsidR="007D357D" w:rsidRPr="00122798">
        <w:trPr>
          <w:trHeight w:hRule="exact" w:val="14"/>
        </w:trPr>
        <w:tc>
          <w:tcPr>
            <w:tcW w:w="9640" w:type="dxa"/>
          </w:tcPr>
          <w:p w:rsidR="007D357D" w:rsidRPr="00122798" w:rsidRDefault="007D357D">
            <w:pPr>
              <w:rPr>
                <w:lang w:val="ru-RU"/>
              </w:rPr>
            </w:pPr>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jc w:val="center"/>
              <w:rPr>
                <w:sz w:val="24"/>
                <w:szCs w:val="24"/>
                <w:lang w:val="ru-RU"/>
              </w:rPr>
            </w:pPr>
            <w:r w:rsidRPr="00122798">
              <w:rPr>
                <w:rFonts w:ascii="Times New Roman" w:hAnsi="Times New Roman" w:cs="Times New Roman"/>
                <w:b/>
                <w:color w:val="000000"/>
                <w:sz w:val="24"/>
                <w:szCs w:val="24"/>
                <w:lang w:val="ru-RU"/>
              </w:rPr>
              <w:t>Построение простых разрезов в деталях</w:t>
            </w:r>
          </w:p>
        </w:tc>
      </w:tr>
      <w:tr w:rsidR="007D357D" w:rsidRPr="00122798">
        <w:trPr>
          <w:trHeight w:hRule="exact" w:val="1366"/>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Построение и обозначение простых разрезов</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Построение разрезов  для детали с двумя плоскостями симметрии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Построение разрезов  для детали с одной плоскостью симметрии</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Деталирование чертежей общего вида</w:t>
            </w:r>
          </w:p>
        </w:tc>
      </w:tr>
      <w:tr w:rsidR="007D357D" w:rsidRPr="00122798">
        <w:trPr>
          <w:trHeight w:hRule="exact" w:val="2719"/>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Деталирование – процесс разработки и выполнения рабочих чертежей деталей по чер- тежу общего вида.</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Конструирование деталей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Содержание чертежа общего вида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Изображение составных частей изделия (в том числе заимствованных и покупных)</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Наименования и обозначения составных частей изделия</w:t>
            </w:r>
          </w:p>
        </w:tc>
      </w:tr>
      <w:tr w:rsidR="007D357D" w:rsidRPr="00122798">
        <w:trPr>
          <w:trHeight w:hRule="exact" w:val="14"/>
        </w:trPr>
        <w:tc>
          <w:tcPr>
            <w:tcW w:w="9640" w:type="dxa"/>
          </w:tcPr>
          <w:p w:rsidR="007D357D" w:rsidRPr="00122798" w:rsidRDefault="007D357D">
            <w:pPr>
              <w:rPr>
                <w:lang w:val="ru-RU"/>
              </w:rPr>
            </w:pPr>
          </w:p>
        </w:tc>
      </w:tr>
      <w:tr w:rsidR="007D357D">
        <w:trPr>
          <w:trHeight w:hRule="exact" w:val="304"/>
        </w:trPr>
        <w:tc>
          <w:tcPr>
            <w:tcW w:w="9654" w:type="dxa"/>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t>Сборочные чертежи (круглый стол)</w:t>
            </w:r>
          </w:p>
        </w:tc>
      </w:tr>
      <w:tr w:rsidR="007D357D">
        <w:trPr>
          <w:trHeight w:hRule="exact" w:val="5694"/>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Под понятием "сборочный чертеж" подразумевается инженерный документ, в котором изображена составная единица с приведением необходимых размеров и технических требований, нужных для ее изготовления, а также контроля качества. Такой чертеж делают при разработке документации на изделие. Он должен давать полное представление о месте расположения сборочной единицы в готовом изделии относительно других деталей. Сбороч-ный чертеж выполняется по требованиям ГОСТ 2.102-68 "Виды и комплектность конструк-торских документов".</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К любому сборочному чертежу обязательно прилагается еще один документ — специ- фикация. Это документ, определяющий состав сборочной единицы.</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Спецификация выполняется на стандартном бланке формата А4 (рис. 31), заполняется сверху вниз и состоит из следующих раз¬делов: документация (сюда относится сборочный чертеж и схема), сборочные единицы (если такие есть), детали, стандартные изделия и материалы.</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Сборочный чертеж простых изделий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Сварное, паяное или клееное изделия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Условности и упрощения на сборочных чертежах</w:t>
            </w:r>
          </w:p>
          <w:p w:rsidR="007D357D" w:rsidRDefault="00122798">
            <w:pPr>
              <w:spacing w:after="0" w:line="240" w:lineRule="auto"/>
              <w:jc w:val="both"/>
              <w:rPr>
                <w:sz w:val="24"/>
                <w:szCs w:val="24"/>
              </w:rPr>
            </w:pPr>
            <w:r>
              <w:rPr>
                <w:rFonts w:ascii="Times New Roman" w:hAnsi="Times New Roman" w:cs="Times New Roman"/>
                <w:color w:val="000000"/>
                <w:sz w:val="24"/>
                <w:szCs w:val="24"/>
              </w:rPr>
              <w:t>4. Нанесение размеров позиций</w:t>
            </w:r>
          </w:p>
          <w:p w:rsidR="007D357D" w:rsidRDefault="00122798">
            <w:pPr>
              <w:spacing w:after="0" w:line="240" w:lineRule="auto"/>
              <w:jc w:val="both"/>
              <w:rPr>
                <w:sz w:val="24"/>
                <w:szCs w:val="24"/>
              </w:rPr>
            </w:pPr>
            <w:r>
              <w:rPr>
                <w:rFonts w:ascii="Times New Roman" w:hAnsi="Times New Roman" w:cs="Times New Roman"/>
                <w:color w:val="000000"/>
                <w:sz w:val="24"/>
                <w:szCs w:val="24"/>
              </w:rPr>
              <w:t>5. Спецификация</w:t>
            </w:r>
          </w:p>
        </w:tc>
      </w:tr>
    </w:tbl>
    <w:p w:rsidR="007D357D" w:rsidRDefault="001227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357D">
        <w:trPr>
          <w:trHeight w:hRule="exact" w:val="304"/>
        </w:trPr>
        <w:tc>
          <w:tcPr>
            <w:tcW w:w="9654" w:type="dxa"/>
            <w:gridSpan w:val="2"/>
            <w:shd w:val="clear" w:color="000000" w:fill="FFFFFF"/>
            <w:tcMar>
              <w:left w:w="34" w:type="dxa"/>
              <w:right w:w="34" w:type="dxa"/>
            </w:tcMar>
          </w:tcPr>
          <w:p w:rsidR="007D357D" w:rsidRDefault="00122798">
            <w:pPr>
              <w:spacing w:after="0" w:line="240" w:lineRule="auto"/>
              <w:jc w:val="center"/>
              <w:rPr>
                <w:sz w:val="24"/>
                <w:szCs w:val="24"/>
              </w:rPr>
            </w:pPr>
            <w:r>
              <w:rPr>
                <w:rFonts w:ascii="Times New Roman" w:hAnsi="Times New Roman" w:cs="Times New Roman"/>
                <w:b/>
                <w:color w:val="000000"/>
                <w:sz w:val="24"/>
                <w:szCs w:val="24"/>
              </w:rPr>
              <w:lastRenderedPageBreak/>
              <w:t>Чертежи электрических принципиальных схем</w:t>
            </w:r>
          </w:p>
        </w:tc>
      </w:tr>
      <w:tr w:rsidR="007D357D">
        <w:trPr>
          <w:trHeight w:hRule="exact" w:val="1907"/>
        </w:trPr>
        <w:tc>
          <w:tcPr>
            <w:tcW w:w="9654" w:type="dxa"/>
            <w:gridSpan w:val="2"/>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Вопросы для обсуждения на занятии</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1. Понятия: схема, элемент схемы,</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2. Виды электрических схем</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Условные графические обозначения элементов</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4. Требования к оформлению схем электрических принципиальных</w:t>
            </w:r>
          </w:p>
          <w:p w:rsidR="007D357D" w:rsidRDefault="00122798">
            <w:pPr>
              <w:spacing w:after="0" w:line="240" w:lineRule="auto"/>
              <w:jc w:val="both"/>
              <w:rPr>
                <w:sz w:val="24"/>
                <w:szCs w:val="24"/>
              </w:rPr>
            </w:pPr>
            <w:r>
              <w:rPr>
                <w:rFonts w:ascii="Times New Roman" w:hAnsi="Times New Roman" w:cs="Times New Roman"/>
                <w:color w:val="000000"/>
                <w:sz w:val="24"/>
                <w:szCs w:val="24"/>
              </w:rPr>
              <w:t>5. Перечень элементов</w:t>
            </w:r>
          </w:p>
        </w:tc>
      </w:tr>
      <w:tr w:rsidR="007D357D" w:rsidRPr="00122798">
        <w:trPr>
          <w:trHeight w:hRule="exact" w:val="855"/>
        </w:trPr>
        <w:tc>
          <w:tcPr>
            <w:tcW w:w="9654" w:type="dxa"/>
            <w:gridSpan w:val="2"/>
            <w:shd w:val="clear" w:color="000000" w:fill="FFFFFF"/>
            <w:tcMar>
              <w:left w:w="34" w:type="dxa"/>
              <w:right w:w="34" w:type="dxa"/>
            </w:tcMar>
          </w:tcPr>
          <w:p w:rsidR="007D357D" w:rsidRPr="00122798" w:rsidRDefault="007D357D">
            <w:pPr>
              <w:spacing w:after="0" w:line="240" w:lineRule="auto"/>
              <w:rPr>
                <w:sz w:val="24"/>
                <w:szCs w:val="24"/>
                <w:lang w:val="ru-RU"/>
              </w:rPr>
            </w:pPr>
          </w:p>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D357D" w:rsidRPr="00122798">
        <w:trPr>
          <w:trHeight w:hRule="exact" w:val="5182"/>
        </w:trPr>
        <w:tc>
          <w:tcPr>
            <w:tcW w:w="9654" w:type="dxa"/>
            <w:gridSpan w:val="2"/>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1. Методические указания для обучающихся по освоению дисциплины «Инженерная графика» / Червенчук И.В.. – Омск: Изд-во Омской гуманитарной академии, 2022.</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357D" w:rsidRPr="00122798">
        <w:trPr>
          <w:trHeight w:hRule="exact" w:val="138"/>
        </w:trPr>
        <w:tc>
          <w:tcPr>
            <w:tcW w:w="285" w:type="dxa"/>
          </w:tcPr>
          <w:p w:rsidR="007D357D" w:rsidRPr="00122798" w:rsidRDefault="007D357D">
            <w:pPr>
              <w:rPr>
                <w:lang w:val="ru-RU"/>
              </w:rPr>
            </w:pPr>
          </w:p>
        </w:tc>
        <w:tc>
          <w:tcPr>
            <w:tcW w:w="9356" w:type="dxa"/>
          </w:tcPr>
          <w:p w:rsidR="007D357D" w:rsidRPr="00122798" w:rsidRDefault="007D357D">
            <w:pPr>
              <w:rPr>
                <w:lang w:val="ru-RU"/>
              </w:rPr>
            </w:pPr>
          </w:p>
        </w:tc>
      </w:tr>
      <w:tr w:rsidR="007D357D">
        <w:trPr>
          <w:trHeight w:hRule="exact" w:val="855"/>
        </w:trPr>
        <w:tc>
          <w:tcPr>
            <w:tcW w:w="9654" w:type="dxa"/>
            <w:gridSpan w:val="2"/>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D357D" w:rsidRDefault="00122798">
            <w:pPr>
              <w:spacing w:after="0" w:line="240" w:lineRule="auto"/>
              <w:rPr>
                <w:sz w:val="24"/>
                <w:szCs w:val="24"/>
              </w:rPr>
            </w:pPr>
            <w:r>
              <w:rPr>
                <w:rFonts w:ascii="Times New Roman" w:hAnsi="Times New Roman" w:cs="Times New Roman"/>
                <w:b/>
                <w:color w:val="000000"/>
                <w:sz w:val="24"/>
                <w:szCs w:val="24"/>
              </w:rPr>
              <w:t>Основная:</w:t>
            </w:r>
          </w:p>
        </w:tc>
      </w:tr>
      <w:tr w:rsidR="007D357D">
        <w:trPr>
          <w:trHeight w:hRule="exact" w:val="1096"/>
        </w:trPr>
        <w:tc>
          <w:tcPr>
            <w:tcW w:w="9654" w:type="dxa"/>
            <w:gridSpan w:val="2"/>
            <w:shd w:val="clear" w:color="000000" w:fill="FFFFFF"/>
            <w:tcMar>
              <w:left w:w="34" w:type="dxa"/>
              <w:right w:w="34" w:type="dxa"/>
            </w:tcMar>
          </w:tcPr>
          <w:p w:rsidR="007D357D" w:rsidRDefault="00122798">
            <w:pPr>
              <w:spacing w:after="0" w:line="240" w:lineRule="auto"/>
              <w:ind w:firstLine="725"/>
              <w:jc w:val="both"/>
              <w:rPr>
                <w:sz w:val="24"/>
                <w:szCs w:val="24"/>
              </w:rPr>
            </w:pPr>
            <w:r w:rsidRPr="00122798">
              <w:rPr>
                <w:rFonts w:ascii="Times New Roman" w:hAnsi="Times New Roman" w:cs="Times New Roman"/>
                <w:color w:val="000000"/>
                <w:sz w:val="24"/>
                <w:szCs w:val="24"/>
                <w:lang w:val="ru-RU"/>
              </w:rPr>
              <w:t>1.</w:t>
            </w:r>
            <w:r w:rsidRPr="00122798">
              <w:rPr>
                <w:lang w:val="ru-RU"/>
              </w:rPr>
              <w:t xml:space="preserve"> </w:t>
            </w:r>
            <w:r w:rsidRPr="00122798">
              <w:rPr>
                <w:rFonts w:ascii="Times New Roman" w:hAnsi="Times New Roman" w:cs="Times New Roman"/>
                <w:color w:val="000000"/>
                <w:sz w:val="24"/>
                <w:szCs w:val="24"/>
                <w:lang w:val="ru-RU"/>
              </w:rPr>
              <w:t>Инженерная</w:t>
            </w:r>
            <w:r w:rsidRPr="00122798">
              <w:rPr>
                <w:lang w:val="ru-RU"/>
              </w:rPr>
              <w:t xml:space="preserve"> </w:t>
            </w:r>
            <w:r w:rsidRPr="00122798">
              <w:rPr>
                <w:rFonts w:ascii="Times New Roman" w:hAnsi="Times New Roman" w:cs="Times New Roman"/>
                <w:color w:val="000000"/>
                <w:sz w:val="24"/>
                <w:szCs w:val="24"/>
                <w:lang w:val="ru-RU"/>
              </w:rPr>
              <w:t>и</w:t>
            </w:r>
            <w:r w:rsidRPr="00122798">
              <w:rPr>
                <w:lang w:val="ru-RU"/>
              </w:rPr>
              <w:t xml:space="preserve"> </w:t>
            </w:r>
            <w:r w:rsidRPr="00122798">
              <w:rPr>
                <w:rFonts w:ascii="Times New Roman" w:hAnsi="Times New Roman" w:cs="Times New Roman"/>
                <w:color w:val="000000"/>
                <w:sz w:val="24"/>
                <w:szCs w:val="24"/>
                <w:lang w:val="ru-RU"/>
              </w:rPr>
              <w:t>компьютерная</w:t>
            </w:r>
            <w:r w:rsidRPr="00122798">
              <w:rPr>
                <w:lang w:val="ru-RU"/>
              </w:rPr>
              <w:t xml:space="preserve"> </w:t>
            </w:r>
            <w:r w:rsidRPr="00122798">
              <w:rPr>
                <w:rFonts w:ascii="Times New Roman" w:hAnsi="Times New Roman" w:cs="Times New Roman"/>
                <w:color w:val="000000"/>
                <w:sz w:val="24"/>
                <w:szCs w:val="24"/>
                <w:lang w:val="ru-RU"/>
              </w:rPr>
              <w:t>графика</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Анамова</w:t>
            </w:r>
            <w:r w:rsidRPr="00122798">
              <w:rPr>
                <w:lang w:val="ru-RU"/>
              </w:rPr>
              <w:t xml:space="preserve"> </w:t>
            </w:r>
            <w:r w:rsidRPr="00122798">
              <w:rPr>
                <w:rFonts w:ascii="Times New Roman" w:hAnsi="Times New Roman" w:cs="Times New Roman"/>
                <w:color w:val="000000"/>
                <w:sz w:val="24"/>
                <w:szCs w:val="24"/>
                <w:lang w:val="ru-RU"/>
              </w:rPr>
              <w:t>Р.</w:t>
            </w:r>
            <w:r w:rsidRPr="00122798">
              <w:rPr>
                <w:lang w:val="ru-RU"/>
              </w:rPr>
              <w:t xml:space="preserve"> </w:t>
            </w:r>
            <w:r w:rsidRPr="00122798">
              <w:rPr>
                <w:rFonts w:ascii="Times New Roman" w:hAnsi="Times New Roman" w:cs="Times New Roman"/>
                <w:color w:val="000000"/>
                <w:sz w:val="24"/>
                <w:szCs w:val="24"/>
                <w:lang w:val="ru-RU"/>
              </w:rPr>
              <w:t>Р.,</w:t>
            </w:r>
            <w:r w:rsidRPr="00122798">
              <w:rPr>
                <w:lang w:val="ru-RU"/>
              </w:rPr>
              <w:t xml:space="preserve"> </w:t>
            </w:r>
            <w:r w:rsidRPr="00122798">
              <w:rPr>
                <w:rFonts w:ascii="Times New Roman" w:hAnsi="Times New Roman" w:cs="Times New Roman"/>
                <w:color w:val="000000"/>
                <w:sz w:val="24"/>
                <w:szCs w:val="24"/>
                <w:lang w:val="ru-RU"/>
              </w:rPr>
              <w:t>Миролюбова</w:t>
            </w:r>
            <w:r w:rsidRPr="00122798">
              <w:rPr>
                <w:lang w:val="ru-RU"/>
              </w:rPr>
              <w:t xml:space="preserve"> </w:t>
            </w:r>
            <w:r w:rsidRPr="00122798">
              <w:rPr>
                <w:rFonts w:ascii="Times New Roman" w:hAnsi="Times New Roman" w:cs="Times New Roman"/>
                <w:color w:val="000000"/>
                <w:sz w:val="24"/>
                <w:szCs w:val="24"/>
                <w:lang w:val="ru-RU"/>
              </w:rPr>
              <w:t>Т.</w:t>
            </w:r>
            <w:r w:rsidRPr="00122798">
              <w:rPr>
                <w:lang w:val="ru-RU"/>
              </w:rPr>
              <w:t xml:space="preserve"> </w:t>
            </w:r>
            <w:r w:rsidRPr="00122798">
              <w:rPr>
                <w:rFonts w:ascii="Times New Roman" w:hAnsi="Times New Roman" w:cs="Times New Roman"/>
                <w:color w:val="000000"/>
                <w:sz w:val="24"/>
                <w:szCs w:val="24"/>
                <w:lang w:val="ru-RU"/>
              </w:rPr>
              <w:t>И.,</w:t>
            </w:r>
            <w:r w:rsidRPr="00122798">
              <w:rPr>
                <w:lang w:val="ru-RU"/>
              </w:rPr>
              <w:t xml:space="preserve"> </w:t>
            </w:r>
            <w:r w:rsidRPr="00122798">
              <w:rPr>
                <w:rFonts w:ascii="Times New Roman" w:hAnsi="Times New Roman" w:cs="Times New Roman"/>
                <w:color w:val="000000"/>
                <w:sz w:val="24"/>
                <w:szCs w:val="24"/>
                <w:lang w:val="ru-RU"/>
              </w:rPr>
              <w:t>Кожухова</w:t>
            </w:r>
            <w:r w:rsidRPr="00122798">
              <w:rPr>
                <w:lang w:val="ru-RU"/>
              </w:rPr>
              <w:t xml:space="preserve"> </w:t>
            </w:r>
            <w:r w:rsidRPr="00122798">
              <w:rPr>
                <w:rFonts w:ascii="Times New Roman" w:hAnsi="Times New Roman" w:cs="Times New Roman"/>
                <w:color w:val="000000"/>
                <w:sz w:val="24"/>
                <w:szCs w:val="24"/>
                <w:lang w:val="ru-RU"/>
              </w:rPr>
              <w:t>Е.</w:t>
            </w:r>
            <w:r w:rsidRPr="00122798">
              <w:rPr>
                <w:lang w:val="ru-RU"/>
              </w:rPr>
              <w:t xml:space="preserve"> </w:t>
            </w:r>
            <w:r w:rsidRPr="00122798">
              <w:rPr>
                <w:rFonts w:ascii="Times New Roman" w:hAnsi="Times New Roman" w:cs="Times New Roman"/>
                <w:color w:val="000000"/>
                <w:sz w:val="24"/>
                <w:szCs w:val="24"/>
                <w:lang w:val="ru-RU"/>
              </w:rPr>
              <w:t>А.,</w:t>
            </w:r>
            <w:r w:rsidRPr="00122798">
              <w:rPr>
                <w:lang w:val="ru-RU"/>
              </w:rPr>
              <w:t xml:space="preserve"> </w:t>
            </w:r>
            <w:r w:rsidRPr="00122798">
              <w:rPr>
                <w:rFonts w:ascii="Times New Roman" w:hAnsi="Times New Roman" w:cs="Times New Roman"/>
                <w:color w:val="000000"/>
                <w:sz w:val="24"/>
                <w:szCs w:val="24"/>
                <w:lang w:val="ru-RU"/>
              </w:rPr>
              <w:t>Рипецкий</w:t>
            </w:r>
            <w:r w:rsidRPr="00122798">
              <w:rPr>
                <w:lang w:val="ru-RU"/>
              </w:rPr>
              <w:t xml:space="preserve"> </w:t>
            </w:r>
            <w:r w:rsidRPr="00122798">
              <w:rPr>
                <w:rFonts w:ascii="Times New Roman" w:hAnsi="Times New Roman" w:cs="Times New Roman"/>
                <w:color w:val="000000"/>
                <w:sz w:val="24"/>
                <w:szCs w:val="24"/>
                <w:lang w:val="ru-RU"/>
              </w:rPr>
              <w:t>А.</w:t>
            </w:r>
            <w:r w:rsidRPr="00122798">
              <w:rPr>
                <w:lang w:val="ru-RU"/>
              </w:rPr>
              <w:t xml:space="preserve"> </w:t>
            </w:r>
            <w:r w:rsidRPr="00122798">
              <w:rPr>
                <w:rFonts w:ascii="Times New Roman" w:hAnsi="Times New Roman" w:cs="Times New Roman"/>
                <w:color w:val="000000"/>
                <w:sz w:val="24"/>
                <w:szCs w:val="24"/>
                <w:lang w:val="ru-RU"/>
              </w:rPr>
              <w:t>В.,</w:t>
            </w:r>
            <w:r w:rsidRPr="00122798">
              <w:rPr>
                <w:lang w:val="ru-RU"/>
              </w:rPr>
              <w:t xml:space="preserve"> </w:t>
            </w:r>
            <w:r w:rsidRPr="00122798">
              <w:rPr>
                <w:rFonts w:ascii="Times New Roman" w:hAnsi="Times New Roman" w:cs="Times New Roman"/>
                <w:color w:val="000000"/>
                <w:sz w:val="24"/>
                <w:szCs w:val="24"/>
                <w:lang w:val="ru-RU"/>
              </w:rPr>
              <w:t>Хотина</w:t>
            </w:r>
            <w:r w:rsidRPr="00122798">
              <w:rPr>
                <w:lang w:val="ru-RU"/>
              </w:rPr>
              <w:t xml:space="preserve"> </w:t>
            </w:r>
            <w:r w:rsidRPr="00122798">
              <w:rPr>
                <w:rFonts w:ascii="Times New Roman" w:hAnsi="Times New Roman" w:cs="Times New Roman"/>
                <w:color w:val="000000"/>
                <w:sz w:val="24"/>
                <w:szCs w:val="24"/>
                <w:lang w:val="ru-RU"/>
              </w:rPr>
              <w:t>Г.</w:t>
            </w:r>
            <w:r w:rsidRPr="00122798">
              <w:rPr>
                <w:lang w:val="ru-RU"/>
              </w:rPr>
              <w:t xml:space="preserve"> </w:t>
            </w:r>
            <w:r w:rsidRPr="00122798">
              <w:rPr>
                <w:rFonts w:ascii="Times New Roman" w:hAnsi="Times New Roman" w:cs="Times New Roman"/>
                <w:color w:val="000000"/>
                <w:sz w:val="24"/>
                <w:szCs w:val="24"/>
                <w:lang w:val="ru-RU"/>
              </w:rPr>
              <w:t>К.,</w:t>
            </w:r>
            <w:r w:rsidRPr="00122798">
              <w:rPr>
                <w:lang w:val="ru-RU"/>
              </w:rPr>
              <w:t xml:space="preserve"> </w:t>
            </w:r>
            <w:r w:rsidRPr="00122798">
              <w:rPr>
                <w:rFonts w:ascii="Times New Roman" w:hAnsi="Times New Roman" w:cs="Times New Roman"/>
                <w:color w:val="000000"/>
                <w:sz w:val="24"/>
                <w:szCs w:val="24"/>
                <w:lang w:val="ru-RU"/>
              </w:rPr>
              <w:t>Хвесюк</w:t>
            </w:r>
            <w:r w:rsidRPr="00122798">
              <w:rPr>
                <w:lang w:val="ru-RU"/>
              </w:rPr>
              <w:t xml:space="preserve"> </w:t>
            </w:r>
            <w:r w:rsidRPr="00122798">
              <w:rPr>
                <w:rFonts w:ascii="Times New Roman" w:hAnsi="Times New Roman" w:cs="Times New Roman"/>
                <w:color w:val="000000"/>
                <w:sz w:val="24"/>
                <w:szCs w:val="24"/>
                <w:lang w:val="ru-RU"/>
              </w:rPr>
              <w:t>Т.</w:t>
            </w:r>
            <w:r w:rsidRPr="00122798">
              <w:rPr>
                <w:lang w:val="ru-RU"/>
              </w:rPr>
              <w:t xml:space="preserve"> </w:t>
            </w:r>
            <w:r w:rsidRPr="00122798">
              <w:rPr>
                <w:rFonts w:ascii="Times New Roman" w:hAnsi="Times New Roman" w:cs="Times New Roman"/>
                <w:color w:val="000000"/>
                <w:sz w:val="24"/>
                <w:szCs w:val="24"/>
                <w:lang w:val="ru-RU"/>
              </w:rPr>
              <w:t>М.,</w:t>
            </w:r>
            <w:r w:rsidRPr="00122798">
              <w:rPr>
                <w:lang w:val="ru-RU"/>
              </w:rPr>
              <w:t xml:space="preserve"> </w:t>
            </w:r>
            <w:r w:rsidRPr="00122798">
              <w:rPr>
                <w:rFonts w:ascii="Times New Roman" w:hAnsi="Times New Roman" w:cs="Times New Roman"/>
                <w:color w:val="000000"/>
                <w:sz w:val="24"/>
                <w:szCs w:val="24"/>
                <w:lang w:val="ru-RU"/>
              </w:rPr>
              <w:t>Леонова</w:t>
            </w:r>
            <w:r w:rsidRPr="00122798">
              <w:rPr>
                <w:lang w:val="ru-RU"/>
              </w:rPr>
              <w:t xml:space="preserve"> </w:t>
            </w:r>
            <w:r w:rsidRPr="00122798">
              <w:rPr>
                <w:rFonts w:ascii="Times New Roman" w:hAnsi="Times New Roman" w:cs="Times New Roman"/>
                <w:color w:val="000000"/>
                <w:sz w:val="24"/>
                <w:szCs w:val="24"/>
                <w:lang w:val="ru-RU"/>
              </w:rPr>
              <w:t>С.</w:t>
            </w:r>
            <w:r w:rsidRPr="00122798">
              <w:rPr>
                <w:lang w:val="ru-RU"/>
              </w:rPr>
              <w:t xml:space="preserve"> </w:t>
            </w:r>
            <w:r w:rsidRPr="00122798">
              <w:rPr>
                <w:rFonts w:ascii="Times New Roman" w:hAnsi="Times New Roman" w:cs="Times New Roman"/>
                <w:color w:val="000000"/>
                <w:sz w:val="24"/>
                <w:szCs w:val="24"/>
                <w:lang w:val="ru-RU"/>
              </w:rPr>
              <w:t>А.,</w:t>
            </w:r>
            <w:r w:rsidRPr="00122798">
              <w:rPr>
                <w:lang w:val="ru-RU"/>
              </w:rPr>
              <w:t xml:space="preserve"> </w:t>
            </w:r>
            <w:r w:rsidRPr="00122798">
              <w:rPr>
                <w:rFonts w:ascii="Times New Roman" w:hAnsi="Times New Roman" w:cs="Times New Roman"/>
                <w:color w:val="000000"/>
                <w:sz w:val="24"/>
                <w:szCs w:val="24"/>
                <w:lang w:val="ru-RU"/>
              </w:rPr>
              <w:t>Пшеничнова</w:t>
            </w:r>
            <w:r w:rsidRPr="00122798">
              <w:rPr>
                <w:lang w:val="ru-RU"/>
              </w:rPr>
              <w:t xml:space="preserve"> </w:t>
            </w:r>
            <w:r w:rsidRPr="00122798">
              <w:rPr>
                <w:rFonts w:ascii="Times New Roman" w:hAnsi="Times New Roman" w:cs="Times New Roman"/>
                <w:color w:val="000000"/>
                <w:sz w:val="24"/>
                <w:szCs w:val="24"/>
                <w:lang w:val="ru-RU"/>
              </w:rPr>
              <w:t>Н.</w:t>
            </w:r>
            <w:r w:rsidRPr="00122798">
              <w:rPr>
                <w:lang w:val="ru-RU"/>
              </w:rPr>
              <w:t xml:space="preserve"> </w:t>
            </w:r>
            <w:r w:rsidRPr="00122798">
              <w:rPr>
                <w:rFonts w:ascii="Times New Roman" w:hAnsi="Times New Roman" w:cs="Times New Roman"/>
                <w:color w:val="000000"/>
                <w:sz w:val="24"/>
                <w:szCs w:val="24"/>
                <w:lang w:val="ru-RU"/>
              </w:rPr>
              <w:t>В..</w:t>
            </w:r>
            <w:r w:rsidRPr="0012279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4590">
                <w:rPr>
                  <w:rStyle w:val="a3"/>
                  <w:rFonts w:ascii="Times New Roman" w:hAnsi="Times New Roman" w:cs="Times New Roman"/>
                  <w:sz w:val="24"/>
                  <w:szCs w:val="24"/>
                </w:rPr>
                <w:t>https://urait.ru/bcode/433875</w:t>
              </w:r>
            </w:hyperlink>
            <w:r>
              <w:t xml:space="preserve"> </w:t>
            </w:r>
          </w:p>
        </w:tc>
      </w:tr>
      <w:tr w:rsidR="007D357D" w:rsidRPr="00122798">
        <w:trPr>
          <w:trHeight w:hRule="exact" w:val="555"/>
        </w:trPr>
        <w:tc>
          <w:tcPr>
            <w:tcW w:w="9654" w:type="dxa"/>
            <w:gridSpan w:val="2"/>
            <w:shd w:val="clear" w:color="000000" w:fill="FFFFFF"/>
            <w:tcMar>
              <w:left w:w="34" w:type="dxa"/>
              <w:right w:w="34" w:type="dxa"/>
            </w:tcMar>
          </w:tcPr>
          <w:p w:rsidR="007D357D" w:rsidRPr="00122798" w:rsidRDefault="00122798">
            <w:pPr>
              <w:spacing w:after="0" w:line="240" w:lineRule="auto"/>
              <w:ind w:firstLine="725"/>
              <w:jc w:val="both"/>
              <w:rPr>
                <w:sz w:val="24"/>
                <w:szCs w:val="24"/>
                <w:lang w:val="ru-RU"/>
              </w:rPr>
            </w:pPr>
            <w:r w:rsidRPr="00122798">
              <w:rPr>
                <w:rFonts w:ascii="Times New Roman" w:hAnsi="Times New Roman" w:cs="Times New Roman"/>
                <w:color w:val="000000"/>
                <w:sz w:val="24"/>
                <w:szCs w:val="24"/>
                <w:lang w:val="ru-RU"/>
              </w:rPr>
              <w:t>2.</w:t>
            </w:r>
            <w:r w:rsidRPr="00122798">
              <w:rPr>
                <w:lang w:val="ru-RU"/>
              </w:rPr>
              <w:t xml:space="preserve"> </w:t>
            </w:r>
            <w:r w:rsidRPr="00122798">
              <w:rPr>
                <w:rFonts w:ascii="Times New Roman" w:hAnsi="Times New Roman" w:cs="Times New Roman"/>
                <w:color w:val="000000"/>
                <w:sz w:val="24"/>
                <w:szCs w:val="24"/>
                <w:lang w:val="ru-RU"/>
              </w:rPr>
              <w:t>Инженерная</w:t>
            </w:r>
            <w:r w:rsidRPr="00122798">
              <w:rPr>
                <w:lang w:val="ru-RU"/>
              </w:rPr>
              <w:t xml:space="preserve"> </w:t>
            </w:r>
            <w:r w:rsidRPr="00122798">
              <w:rPr>
                <w:rFonts w:ascii="Times New Roman" w:hAnsi="Times New Roman" w:cs="Times New Roman"/>
                <w:color w:val="000000"/>
                <w:sz w:val="24"/>
                <w:szCs w:val="24"/>
                <w:lang w:val="ru-RU"/>
              </w:rPr>
              <w:t>графика</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Чекмарев</w:t>
            </w:r>
            <w:r w:rsidRPr="00122798">
              <w:rPr>
                <w:lang w:val="ru-RU"/>
              </w:rPr>
              <w:t xml:space="preserve"> </w:t>
            </w:r>
            <w:r w:rsidRPr="00122798">
              <w:rPr>
                <w:rFonts w:ascii="Times New Roman" w:hAnsi="Times New Roman" w:cs="Times New Roman"/>
                <w:color w:val="000000"/>
                <w:sz w:val="24"/>
                <w:szCs w:val="24"/>
                <w:lang w:val="ru-RU"/>
              </w:rPr>
              <w:t>А.</w:t>
            </w:r>
            <w:r w:rsidRPr="00122798">
              <w:rPr>
                <w:lang w:val="ru-RU"/>
              </w:rPr>
              <w:t xml:space="preserve"> </w:t>
            </w:r>
            <w:r w:rsidRPr="00122798">
              <w:rPr>
                <w:rFonts w:ascii="Times New Roman" w:hAnsi="Times New Roman" w:cs="Times New Roman"/>
                <w:color w:val="000000"/>
                <w:sz w:val="24"/>
                <w:szCs w:val="24"/>
                <w:lang w:val="ru-RU"/>
              </w:rPr>
              <w:t>А..</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13-е</w:t>
            </w:r>
            <w:r w:rsidRPr="00122798">
              <w:rPr>
                <w:lang w:val="ru-RU"/>
              </w:rPr>
              <w:t xml:space="preserve"> </w:t>
            </w:r>
            <w:r w:rsidRPr="00122798">
              <w:rPr>
                <w:rFonts w:ascii="Times New Roman" w:hAnsi="Times New Roman" w:cs="Times New Roman"/>
                <w:color w:val="000000"/>
                <w:sz w:val="24"/>
                <w:szCs w:val="24"/>
                <w:lang w:val="ru-RU"/>
              </w:rPr>
              <w:t>изд.</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Москва:</w:t>
            </w:r>
            <w:r w:rsidRPr="00122798">
              <w:rPr>
                <w:lang w:val="ru-RU"/>
              </w:rPr>
              <w:t xml:space="preserve"> </w:t>
            </w:r>
            <w:r w:rsidRPr="00122798">
              <w:rPr>
                <w:rFonts w:ascii="Times New Roman" w:hAnsi="Times New Roman" w:cs="Times New Roman"/>
                <w:color w:val="000000"/>
                <w:sz w:val="24"/>
                <w:szCs w:val="24"/>
                <w:lang w:val="ru-RU"/>
              </w:rPr>
              <w:t>Юрайт,</w:t>
            </w:r>
            <w:r w:rsidRPr="00122798">
              <w:rPr>
                <w:lang w:val="ru-RU"/>
              </w:rPr>
              <w:t xml:space="preserve"> </w:t>
            </w:r>
            <w:r w:rsidRPr="00122798">
              <w:rPr>
                <w:rFonts w:ascii="Times New Roman" w:hAnsi="Times New Roman" w:cs="Times New Roman"/>
                <w:color w:val="000000"/>
                <w:sz w:val="24"/>
                <w:szCs w:val="24"/>
                <w:lang w:val="ru-RU"/>
              </w:rPr>
              <w:t>2019.</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389</w:t>
            </w:r>
            <w:r w:rsidRPr="00122798">
              <w:rPr>
                <w:lang w:val="ru-RU"/>
              </w:rPr>
              <w:t xml:space="preserve"> </w:t>
            </w:r>
            <w:r w:rsidRPr="00122798">
              <w:rPr>
                <w:rFonts w:ascii="Times New Roman" w:hAnsi="Times New Roman" w:cs="Times New Roman"/>
                <w:color w:val="000000"/>
                <w:sz w:val="24"/>
                <w:szCs w:val="24"/>
                <w:lang w:val="ru-RU"/>
              </w:rPr>
              <w:t>с</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ISBN</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978-5-534-07025-5.</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URL</w:t>
            </w:r>
            <w:r w:rsidRPr="00122798">
              <w:rPr>
                <w:rFonts w:ascii="Times New Roman" w:hAnsi="Times New Roman" w:cs="Times New Roman"/>
                <w:color w:val="000000"/>
                <w:sz w:val="24"/>
                <w:szCs w:val="24"/>
                <w:lang w:val="ru-RU"/>
              </w:rPr>
              <w:t>:</w:t>
            </w:r>
            <w:r w:rsidRPr="00122798">
              <w:rPr>
                <w:lang w:val="ru-RU"/>
              </w:rPr>
              <w:t xml:space="preserve"> </w:t>
            </w:r>
            <w:hyperlink r:id="rId5" w:history="1">
              <w:r w:rsidR="00494590">
                <w:rPr>
                  <w:rStyle w:val="a3"/>
                  <w:rFonts w:ascii="Times New Roman" w:hAnsi="Times New Roman" w:cs="Times New Roman"/>
                  <w:sz w:val="24"/>
                  <w:szCs w:val="24"/>
                  <w:lang w:val="ru-RU"/>
                </w:rPr>
                <w:t>https://urait.ru/bcode/432988</w:t>
              </w:r>
            </w:hyperlink>
            <w:r w:rsidRPr="00122798">
              <w:rPr>
                <w:lang w:val="ru-RU"/>
              </w:rPr>
              <w:t xml:space="preserve"> </w:t>
            </w:r>
          </w:p>
        </w:tc>
      </w:tr>
      <w:tr w:rsidR="007D357D" w:rsidRPr="00122798">
        <w:trPr>
          <w:trHeight w:hRule="exact" w:val="826"/>
        </w:trPr>
        <w:tc>
          <w:tcPr>
            <w:tcW w:w="9654" w:type="dxa"/>
            <w:gridSpan w:val="2"/>
            <w:shd w:val="clear" w:color="000000" w:fill="FFFFFF"/>
            <w:tcMar>
              <w:left w:w="34" w:type="dxa"/>
              <w:right w:w="34" w:type="dxa"/>
            </w:tcMar>
          </w:tcPr>
          <w:p w:rsidR="007D357D" w:rsidRPr="00122798" w:rsidRDefault="00122798">
            <w:pPr>
              <w:spacing w:after="0" w:line="240" w:lineRule="auto"/>
              <w:ind w:firstLine="725"/>
              <w:jc w:val="both"/>
              <w:rPr>
                <w:sz w:val="24"/>
                <w:szCs w:val="24"/>
                <w:lang w:val="ru-RU"/>
              </w:rPr>
            </w:pPr>
            <w:r w:rsidRPr="00122798">
              <w:rPr>
                <w:rFonts w:ascii="Times New Roman" w:hAnsi="Times New Roman" w:cs="Times New Roman"/>
                <w:color w:val="000000"/>
                <w:sz w:val="24"/>
                <w:szCs w:val="24"/>
                <w:lang w:val="ru-RU"/>
              </w:rPr>
              <w:t>3.</w:t>
            </w:r>
            <w:r w:rsidRPr="00122798">
              <w:rPr>
                <w:lang w:val="ru-RU"/>
              </w:rPr>
              <w:t xml:space="preserve"> </w:t>
            </w:r>
            <w:r w:rsidRPr="00122798">
              <w:rPr>
                <w:rFonts w:ascii="Times New Roman" w:hAnsi="Times New Roman" w:cs="Times New Roman"/>
                <w:color w:val="000000"/>
                <w:sz w:val="24"/>
                <w:szCs w:val="24"/>
                <w:lang w:val="ru-RU"/>
              </w:rPr>
              <w:t>Инженерная</w:t>
            </w:r>
            <w:r w:rsidRPr="00122798">
              <w:rPr>
                <w:lang w:val="ru-RU"/>
              </w:rPr>
              <w:t xml:space="preserve"> </w:t>
            </w:r>
            <w:r w:rsidRPr="00122798">
              <w:rPr>
                <w:rFonts w:ascii="Times New Roman" w:hAnsi="Times New Roman" w:cs="Times New Roman"/>
                <w:color w:val="000000"/>
                <w:sz w:val="24"/>
                <w:szCs w:val="24"/>
                <w:lang w:val="ru-RU"/>
              </w:rPr>
              <w:t>графика</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Левина</w:t>
            </w:r>
            <w:r w:rsidRPr="00122798">
              <w:rPr>
                <w:lang w:val="ru-RU"/>
              </w:rPr>
              <w:t xml:space="preserve"> </w:t>
            </w:r>
            <w:r w:rsidRPr="00122798">
              <w:rPr>
                <w:rFonts w:ascii="Times New Roman" w:hAnsi="Times New Roman" w:cs="Times New Roman"/>
                <w:color w:val="000000"/>
                <w:sz w:val="24"/>
                <w:szCs w:val="24"/>
                <w:lang w:val="ru-RU"/>
              </w:rPr>
              <w:t>Н.</w:t>
            </w:r>
            <w:r w:rsidRPr="00122798">
              <w:rPr>
                <w:lang w:val="ru-RU"/>
              </w:rPr>
              <w:t xml:space="preserve"> </w:t>
            </w:r>
            <w:r w:rsidRPr="00122798">
              <w:rPr>
                <w:rFonts w:ascii="Times New Roman" w:hAnsi="Times New Roman" w:cs="Times New Roman"/>
                <w:color w:val="000000"/>
                <w:sz w:val="24"/>
                <w:szCs w:val="24"/>
                <w:lang w:val="ru-RU"/>
              </w:rPr>
              <w:t>С.,</w:t>
            </w:r>
            <w:r w:rsidRPr="00122798">
              <w:rPr>
                <w:lang w:val="ru-RU"/>
              </w:rPr>
              <w:t xml:space="preserve"> </w:t>
            </w:r>
            <w:r w:rsidRPr="00122798">
              <w:rPr>
                <w:rFonts w:ascii="Times New Roman" w:hAnsi="Times New Roman" w:cs="Times New Roman"/>
                <w:color w:val="000000"/>
                <w:sz w:val="24"/>
                <w:szCs w:val="24"/>
                <w:lang w:val="ru-RU"/>
              </w:rPr>
              <w:t>Левин</w:t>
            </w:r>
            <w:r w:rsidRPr="00122798">
              <w:rPr>
                <w:lang w:val="ru-RU"/>
              </w:rPr>
              <w:t xml:space="preserve"> </w:t>
            </w:r>
            <w:r w:rsidRPr="00122798">
              <w:rPr>
                <w:rFonts w:ascii="Times New Roman" w:hAnsi="Times New Roman" w:cs="Times New Roman"/>
                <w:color w:val="000000"/>
                <w:sz w:val="24"/>
                <w:szCs w:val="24"/>
                <w:lang w:val="ru-RU"/>
              </w:rPr>
              <w:t>С.</w:t>
            </w:r>
            <w:r w:rsidRPr="00122798">
              <w:rPr>
                <w:lang w:val="ru-RU"/>
              </w:rPr>
              <w:t xml:space="preserve"> </w:t>
            </w:r>
            <w:r w:rsidRPr="00122798">
              <w:rPr>
                <w:rFonts w:ascii="Times New Roman" w:hAnsi="Times New Roman" w:cs="Times New Roman"/>
                <w:color w:val="000000"/>
                <w:sz w:val="24"/>
                <w:szCs w:val="24"/>
                <w:lang w:val="ru-RU"/>
              </w:rPr>
              <w:t>В..</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Саратов:</w:t>
            </w:r>
            <w:r w:rsidRPr="00122798">
              <w:rPr>
                <w:lang w:val="ru-RU"/>
              </w:rPr>
              <w:t xml:space="preserve"> </w:t>
            </w:r>
            <w:r w:rsidRPr="00122798">
              <w:rPr>
                <w:rFonts w:ascii="Times New Roman" w:hAnsi="Times New Roman" w:cs="Times New Roman"/>
                <w:color w:val="000000"/>
                <w:sz w:val="24"/>
                <w:szCs w:val="24"/>
                <w:lang w:val="ru-RU"/>
              </w:rPr>
              <w:t>Вузовское</w:t>
            </w:r>
            <w:r w:rsidRPr="00122798">
              <w:rPr>
                <w:lang w:val="ru-RU"/>
              </w:rPr>
              <w:t xml:space="preserve"> </w:t>
            </w:r>
            <w:r w:rsidRPr="00122798">
              <w:rPr>
                <w:rFonts w:ascii="Times New Roman" w:hAnsi="Times New Roman" w:cs="Times New Roman"/>
                <w:color w:val="000000"/>
                <w:sz w:val="24"/>
                <w:szCs w:val="24"/>
                <w:lang w:val="ru-RU"/>
              </w:rPr>
              <w:t>образование,</w:t>
            </w:r>
            <w:r w:rsidRPr="00122798">
              <w:rPr>
                <w:lang w:val="ru-RU"/>
              </w:rPr>
              <w:t xml:space="preserve"> </w:t>
            </w:r>
            <w:r w:rsidRPr="00122798">
              <w:rPr>
                <w:rFonts w:ascii="Times New Roman" w:hAnsi="Times New Roman" w:cs="Times New Roman"/>
                <w:color w:val="000000"/>
                <w:sz w:val="24"/>
                <w:szCs w:val="24"/>
                <w:lang w:val="ru-RU"/>
              </w:rPr>
              <w:t>2017.</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134</w:t>
            </w:r>
            <w:r w:rsidRPr="00122798">
              <w:rPr>
                <w:lang w:val="ru-RU"/>
              </w:rPr>
              <w:t xml:space="preserve"> </w:t>
            </w:r>
            <w:r w:rsidRPr="00122798">
              <w:rPr>
                <w:rFonts w:ascii="Times New Roman" w:hAnsi="Times New Roman" w:cs="Times New Roman"/>
                <w:color w:val="000000"/>
                <w:sz w:val="24"/>
                <w:szCs w:val="24"/>
                <w:lang w:val="ru-RU"/>
              </w:rPr>
              <w:t>с.</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ISBN</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978-5-4487-0049-1.</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URL</w:t>
            </w:r>
            <w:r w:rsidRPr="00122798">
              <w:rPr>
                <w:rFonts w:ascii="Times New Roman" w:hAnsi="Times New Roman" w:cs="Times New Roman"/>
                <w:color w:val="000000"/>
                <w:sz w:val="24"/>
                <w:szCs w:val="24"/>
                <w:lang w:val="ru-RU"/>
              </w:rPr>
              <w:t>:</w:t>
            </w:r>
            <w:r w:rsidRPr="00122798">
              <w:rPr>
                <w:lang w:val="ru-RU"/>
              </w:rPr>
              <w:t xml:space="preserve"> </w:t>
            </w:r>
            <w:hyperlink r:id="rId6" w:history="1">
              <w:r w:rsidR="00494590">
                <w:rPr>
                  <w:rStyle w:val="a3"/>
                  <w:rFonts w:ascii="Times New Roman" w:hAnsi="Times New Roman" w:cs="Times New Roman"/>
                  <w:sz w:val="24"/>
                  <w:szCs w:val="24"/>
                </w:rPr>
                <w:t>http://www.iprbookshop.ru/66857.html</w:t>
              </w:r>
            </w:hyperlink>
            <w:r w:rsidRPr="00122798">
              <w:rPr>
                <w:lang w:val="ru-RU"/>
              </w:rPr>
              <w:t xml:space="preserve"> </w:t>
            </w:r>
          </w:p>
        </w:tc>
      </w:tr>
      <w:tr w:rsidR="007D357D">
        <w:trPr>
          <w:trHeight w:hRule="exact" w:val="277"/>
        </w:trPr>
        <w:tc>
          <w:tcPr>
            <w:tcW w:w="285" w:type="dxa"/>
          </w:tcPr>
          <w:p w:rsidR="007D357D" w:rsidRPr="00122798" w:rsidRDefault="007D357D">
            <w:pPr>
              <w:rPr>
                <w:lang w:val="ru-RU"/>
              </w:rPr>
            </w:pPr>
          </w:p>
        </w:tc>
        <w:tc>
          <w:tcPr>
            <w:tcW w:w="9370" w:type="dxa"/>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i/>
                <w:color w:val="000000"/>
                <w:sz w:val="24"/>
                <w:szCs w:val="24"/>
              </w:rPr>
              <w:t>Дополнительная:</w:t>
            </w:r>
          </w:p>
        </w:tc>
      </w:tr>
      <w:tr w:rsidR="007D357D" w:rsidRPr="00122798">
        <w:trPr>
          <w:trHeight w:hRule="exact" w:val="26"/>
        </w:trPr>
        <w:tc>
          <w:tcPr>
            <w:tcW w:w="9654" w:type="dxa"/>
            <w:gridSpan w:val="2"/>
            <w:vMerge w:val="restart"/>
            <w:shd w:val="clear" w:color="000000" w:fill="FFFFFF"/>
            <w:tcMar>
              <w:left w:w="34" w:type="dxa"/>
              <w:right w:w="34" w:type="dxa"/>
            </w:tcMar>
          </w:tcPr>
          <w:p w:rsidR="007D357D" w:rsidRPr="00122798" w:rsidRDefault="00122798">
            <w:pPr>
              <w:spacing w:after="0" w:line="240" w:lineRule="auto"/>
              <w:ind w:firstLine="725"/>
              <w:jc w:val="both"/>
              <w:rPr>
                <w:sz w:val="24"/>
                <w:szCs w:val="24"/>
                <w:lang w:val="ru-RU"/>
              </w:rPr>
            </w:pPr>
            <w:r w:rsidRPr="00122798">
              <w:rPr>
                <w:rFonts w:ascii="Times New Roman" w:hAnsi="Times New Roman" w:cs="Times New Roman"/>
                <w:color w:val="000000"/>
                <w:sz w:val="24"/>
                <w:szCs w:val="24"/>
                <w:lang w:val="ru-RU"/>
              </w:rPr>
              <w:t>1.</w:t>
            </w:r>
            <w:r w:rsidRPr="00122798">
              <w:rPr>
                <w:lang w:val="ru-RU"/>
              </w:rPr>
              <w:t xml:space="preserve"> </w:t>
            </w:r>
            <w:r w:rsidRPr="00122798">
              <w:rPr>
                <w:rFonts w:ascii="Times New Roman" w:hAnsi="Times New Roman" w:cs="Times New Roman"/>
                <w:color w:val="000000"/>
                <w:sz w:val="24"/>
                <w:szCs w:val="24"/>
                <w:lang w:val="ru-RU"/>
              </w:rPr>
              <w:t>Электрические</w:t>
            </w:r>
            <w:r w:rsidRPr="00122798">
              <w:rPr>
                <w:lang w:val="ru-RU"/>
              </w:rPr>
              <w:t xml:space="preserve"> </w:t>
            </w:r>
            <w:r w:rsidRPr="00122798">
              <w:rPr>
                <w:rFonts w:ascii="Times New Roman" w:hAnsi="Times New Roman" w:cs="Times New Roman"/>
                <w:color w:val="000000"/>
                <w:sz w:val="24"/>
                <w:szCs w:val="24"/>
                <w:lang w:val="ru-RU"/>
              </w:rPr>
              <w:t>схемы</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Богданова</w:t>
            </w:r>
            <w:r w:rsidRPr="00122798">
              <w:rPr>
                <w:lang w:val="ru-RU"/>
              </w:rPr>
              <w:t xml:space="preserve"> </w:t>
            </w:r>
            <w:r w:rsidRPr="00122798">
              <w:rPr>
                <w:rFonts w:ascii="Times New Roman" w:hAnsi="Times New Roman" w:cs="Times New Roman"/>
                <w:color w:val="000000"/>
                <w:sz w:val="24"/>
                <w:szCs w:val="24"/>
                <w:lang w:val="ru-RU"/>
              </w:rPr>
              <w:t>Е.</w:t>
            </w:r>
            <w:r w:rsidRPr="00122798">
              <w:rPr>
                <w:lang w:val="ru-RU"/>
              </w:rPr>
              <w:t xml:space="preserve"> </w:t>
            </w:r>
            <w:r w:rsidRPr="00122798">
              <w:rPr>
                <w:rFonts w:ascii="Times New Roman" w:hAnsi="Times New Roman" w:cs="Times New Roman"/>
                <w:color w:val="000000"/>
                <w:sz w:val="24"/>
                <w:szCs w:val="24"/>
                <w:lang w:val="ru-RU"/>
              </w:rPr>
              <w:t>А.,</w:t>
            </w:r>
            <w:r w:rsidRPr="00122798">
              <w:rPr>
                <w:lang w:val="ru-RU"/>
              </w:rPr>
              <w:t xml:space="preserve"> </w:t>
            </w:r>
            <w:r w:rsidRPr="00122798">
              <w:rPr>
                <w:rFonts w:ascii="Times New Roman" w:hAnsi="Times New Roman" w:cs="Times New Roman"/>
                <w:color w:val="000000"/>
                <w:sz w:val="24"/>
                <w:szCs w:val="24"/>
                <w:lang w:val="ru-RU"/>
              </w:rPr>
              <w:t>Иванова</w:t>
            </w:r>
            <w:r w:rsidRPr="00122798">
              <w:rPr>
                <w:lang w:val="ru-RU"/>
              </w:rPr>
              <w:t xml:space="preserve"> </w:t>
            </w:r>
            <w:r w:rsidRPr="00122798">
              <w:rPr>
                <w:rFonts w:ascii="Times New Roman" w:hAnsi="Times New Roman" w:cs="Times New Roman"/>
                <w:color w:val="000000"/>
                <w:sz w:val="24"/>
                <w:szCs w:val="24"/>
                <w:lang w:val="ru-RU"/>
              </w:rPr>
              <w:t>Н.</w:t>
            </w:r>
            <w:r w:rsidRPr="00122798">
              <w:rPr>
                <w:lang w:val="ru-RU"/>
              </w:rPr>
              <w:t xml:space="preserve"> </w:t>
            </w:r>
            <w:r w:rsidRPr="00122798">
              <w:rPr>
                <w:rFonts w:ascii="Times New Roman" w:hAnsi="Times New Roman" w:cs="Times New Roman"/>
                <w:color w:val="000000"/>
                <w:sz w:val="24"/>
                <w:szCs w:val="24"/>
                <w:lang w:val="ru-RU"/>
              </w:rPr>
              <w:t>А.,</w:t>
            </w:r>
            <w:r w:rsidRPr="00122798">
              <w:rPr>
                <w:lang w:val="ru-RU"/>
              </w:rPr>
              <w:t xml:space="preserve"> </w:t>
            </w:r>
            <w:r w:rsidRPr="00122798">
              <w:rPr>
                <w:rFonts w:ascii="Times New Roman" w:hAnsi="Times New Roman" w:cs="Times New Roman"/>
                <w:color w:val="000000"/>
                <w:sz w:val="24"/>
                <w:szCs w:val="24"/>
                <w:lang w:val="ru-RU"/>
              </w:rPr>
              <w:t>Кордонская</w:t>
            </w:r>
            <w:r w:rsidRPr="00122798">
              <w:rPr>
                <w:lang w:val="ru-RU"/>
              </w:rPr>
              <w:t xml:space="preserve"> </w:t>
            </w:r>
            <w:r w:rsidRPr="00122798">
              <w:rPr>
                <w:rFonts w:ascii="Times New Roman" w:hAnsi="Times New Roman" w:cs="Times New Roman"/>
                <w:color w:val="000000"/>
                <w:sz w:val="24"/>
                <w:szCs w:val="24"/>
                <w:lang w:val="ru-RU"/>
              </w:rPr>
              <w:t>И.</w:t>
            </w:r>
            <w:r w:rsidRPr="00122798">
              <w:rPr>
                <w:lang w:val="ru-RU"/>
              </w:rPr>
              <w:t xml:space="preserve"> </w:t>
            </w:r>
            <w:r w:rsidRPr="00122798">
              <w:rPr>
                <w:rFonts w:ascii="Times New Roman" w:hAnsi="Times New Roman" w:cs="Times New Roman"/>
                <w:color w:val="000000"/>
                <w:sz w:val="24"/>
                <w:szCs w:val="24"/>
                <w:lang w:val="ru-RU"/>
              </w:rPr>
              <w:t>Б..</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Самара:</w:t>
            </w:r>
            <w:r w:rsidRPr="00122798">
              <w:rPr>
                <w:lang w:val="ru-RU"/>
              </w:rPr>
              <w:t xml:space="preserve"> </w:t>
            </w:r>
            <w:r w:rsidRPr="00122798">
              <w:rPr>
                <w:rFonts w:ascii="Times New Roman" w:hAnsi="Times New Roman" w:cs="Times New Roman"/>
                <w:color w:val="000000"/>
                <w:sz w:val="24"/>
                <w:szCs w:val="24"/>
                <w:lang w:val="ru-RU"/>
              </w:rPr>
              <w:t>Поволжский</w:t>
            </w:r>
            <w:r w:rsidRPr="00122798">
              <w:rPr>
                <w:lang w:val="ru-RU"/>
              </w:rPr>
              <w:t xml:space="preserve"> </w:t>
            </w:r>
            <w:r w:rsidRPr="00122798">
              <w:rPr>
                <w:rFonts w:ascii="Times New Roman" w:hAnsi="Times New Roman" w:cs="Times New Roman"/>
                <w:color w:val="000000"/>
                <w:sz w:val="24"/>
                <w:szCs w:val="24"/>
                <w:lang w:val="ru-RU"/>
              </w:rPr>
              <w:t>государственный</w:t>
            </w:r>
            <w:r w:rsidRPr="00122798">
              <w:rPr>
                <w:lang w:val="ru-RU"/>
              </w:rPr>
              <w:t xml:space="preserve"> </w:t>
            </w:r>
            <w:r w:rsidRPr="00122798">
              <w:rPr>
                <w:rFonts w:ascii="Times New Roman" w:hAnsi="Times New Roman" w:cs="Times New Roman"/>
                <w:color w:val="000000"/>
                <w:sz w:val="24"/>
                <w:szCs w:val="24"/>
                <w:lang w:val="ru-RU"/>
              </w:rPr>
              <w:t>университет</w:t>
            </w:r>
            <w:r w:rsidRPr="00122798">
              <w:rPr>
                <w:lang w:val="ru-RU"/>
              </w:rPr>
              <w:t xml:space="preserve"> </w:t>
            </w:r>
            <w:r w:rsidRPr="00122798">
              <w:rPr>
                <w:rFonts w:ascii="Times New Roman" w:hAnsi="Times New Roman" w:cs="Times New Roman"/>
                <w:color w:val="000000"/>
                <w:sz w:val="24"/>
                <w:szCs w:val="24"/>
                <w:lang w:val="ru-RU"/>
              </w:rPr>
              <w:t>телекоммуникаций</w:t>
            </w:r>
            <w:r w:rsidRPr="00122798">
              <w:rPr>
                <w:lang w:val="ru-RU"/>
              </w:rPr>
              <w:t xml:space="preserve"> </w:t>
            </w:r>
            <w:r w:rsidRPr="00122798">
              <w:rPr>
                <w:rFonts w:ascii="Times New Roman" w:hAnsi="Times New Roman" w:cs="Times New Roman"/>
                <w:color w:val="000000"/>
                <w:sz w:val="24"/>
                <w:szCs w:val="24"/>
                <w:lang w:val="ru-RU"/>
              </w:rPr>
              <w:t>и</w:t>
            </w:r>
            <w:r w:rsidRPr="00122798">
              <w:rPr>
                <w:lang w:val="ru-RU"/>
              </w:rPr>
              <w:t xml:space="preserve"> </w:t>
            </w:r>
            <w:r w:rsidRPr="00122798">
              <w:rPr>
                <w:rFonts w:ascii="Times New Roman" w:hAnsi="Times New Roman" w:cs="Times New Roman"/>
                <w:color w:val="000000"/>
                <w:sz w:val="24"/>
                <w:szCs w:val="24"/>
                <w:lang w:val="ru-RU"/>
              </w:rPr>
              <w:t>информатики,</w:t>
            </w:r>
            <w:r w:rsidRPr="00122798">
              <w:rPr>
                <w:lang w:val="ru-RU"/>
              </w:rPr>
              <w:t xml:space="preserve"> </w:t>
            </w:r>
            <w:r w:rsidRPr="00122798">
              <w:rPr>
                <w:rFonts w:ascii="Times New Roman" w:hAnsi="Times New Roman" w:cs="Times New Roman"/>
                <w:color w:val="000000"/>
                <w:sz w:val="24"/>
                <w:szCs w:val="24"/>
                <w:lang w:val="ru-RU"/>
              </w:rPr>
              <w:t>2017.</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94</w:t>
            </w:r>
            <w:r w:rsidRPr="00122798">
              <w:rPr>
                <w:lang w:val="ru-RU"/>
              </w:rPr>
              <w:t xml:space="preserve"> </w:t>
            </w:r>
            <w:r w:rsidRPr="00122798">
              <w:rPr>
                <w:rFonts w:ascii="Times New Roman" w:hAnsi="Times New Roman" w:cs="Times New Roman"/>
                <w:color w:val="000000"/>
                <w:sz w:val="24"/>
                <w:szCs w:val="24"/>
                <w:lang w:val="ru-RU"/>
              </w:rPr>
              <w:t>с.</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ISBN</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2227-8397.</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URL</w:t>
            </w:r>
            <w:r w:rsidRPr="00122798">
              <w:rPr>
                <w:rFonts w:ascii="Times New Roman" w:hAnsi="Times New Roman" w:cs="Times New Roman"/>
                <w:color w:val="000000"/>
                <w:sz w:val="24"/>
                <w:szCs w:val="24"/>
                <w:lang w:val="ru-RU"/>
              </w:rPr>
              <w:t>:</w:t>
            </w:r>
            <w:r w:rsidRPr="00122798">
              <w:rPr>
                <w:lang w:val="ru-RU"/>
              </w:rPr>
              <w:t xml:space="preserve"> </w:t>
            </w:r>
            <w:hyperlink r:id="rId7" w:history="1">
              <w:r w:rsidR="00494590">
                <w:rPr>
                  <w:rStyle w:val="a3"/>
                  <w:rFonts w:ascii="Times New Roman" w:hAnsi="Times New Roman" w:cs="Times New Roman"/>
                  <w:sz w:val="24"/>
                  <w:szCs w:val="24"/>
                </w:rPr>
                <w:t>http://www.iprbookshop.ru/75364.html</w:t>
              </w:r>
            </w:hyperlink>
            <w:r w:rsidRPr="00122798">
              <w:rPr>
                <w:lang w:val="ru-RU"/>
              </w:rPr>
              <w:t xml:space="preserve"> </w:t>
            </w:r>
          </w:p>
        </w:tc>
      </w:tr>
      <w:tr w:rsidR="007D357D" w:rsidRPr="00122798">
        <w:trPr>
          <w:trHeight w:hRule="exact" w:val="799"/>
        </w:trPr>
        <w:tc>
          <w:tcPr>
            <w:tcW w:w="9654" w:type="dxa"/>
            <w:gridSpan w:val="2"/>
            <w:vMerge/>
            <w:shd w:val="clear" w:color="000000" w:fill="FFFFFF"/>
            <w:tcMar>
              <w:left w:w="34" w:type="dxa"/>
              <w:right w:w="34" w:type="dxa"/>
            </w:tcMar>
          </w:tcPr>
          <w:p w:rsidR="007D357D" w:rsidRPr="00122798" w:rsidRDefault="007D357D">
            <w:pPr>
              <w:rPr>
                <w:lang w:val="ru-RU"/>
              </w:rPr>
            </w:pPr>
          </w:p>
        </w:tc>
      </w:tr>
      <w:tr w:rsidR="007D357D" w:rsidRPr="00122798">
        <w:trPr>
          <w:trHeight w:hRule="exact" w:val="1096"/>
        </w:trPr>
        <w:tc>
          <w:tcPr>
            <w:tcW w:w="9654" w:type="dxa"/>
            <w:gridSpan w:val="2"/>
            <w:shd w:val="clear" w:color="000000" w:fill="FFFFFF"/>
            <w:tcMar>
              <w:left w:w="34" w:type="dxa"/>
              <w:right w:w="34" w:type="dxa"/>
            </w:tcMar>
          </w:tcPr>
          <w:p w:rsidR="007D357D" w:rsidRPr="00122798" w:rsidRDefault="00122798">
            <w:pPr>
              <w:spacing w:after="0" w:line="240" w:lineRule="auto"/>
              <w:ind w:firstLine="725"/>
              <w:jc w:val="both"/>
              <w:rPr>
                <w:sz w:val="24"/>
                <w:szCs w:val="24"/>
                <w:lang w:val="ru-RU"/>
              </w:rPr>
            </w:pPr>
            <w:r w:rsidRPr="00122798">
              <w:rPr>
                <w:rFonts w:ascii="Times New Roman" w:hAnsi="Times New Roman" w:cs="Times New Roman"/>
                <w:color w:val="000000"/>
                <w:sz w:val="24"/>
                <w:szCs w:val="24"/>
                <w:lang w:val="ru-RU"/>
              </w:rPr>
              <w:t>2.</w:t>
            </w:r>
            <w:r w:rsidRPr="00122798">
              <w:rPr>
                <w:lang w:val="ru-RU"/>
              </w:rPr>
              <w:t xml:space="preserve"> </w:t>
            </w:r>
            <w:r w:rsidRPr="00122798">
              <w:rPr>
                <w:rFonts w:ascii="Times New Roman" w:hAnsi="Times New Roman" w:cs="Times New Roman"/>
                <w:color w:val="000000"/>
                <w:sz w:val="24"/>
                <w:szCs w:val="24"/>
                <w:lang w:val="ru-RU"/>
              </w:rPr>
              <w:t>Инженерная</w:t>
            </w:r>
            <w:r w:rsidRPr="00122798">
              <w:rPr>
                <w:lang w:val="ru-RU"/>
              </w:rPr>
              <w:t xml:space="preserve"> </w:t>
            </w:r>
            <w:r w:rsidRPr="00122798">
              <w:rPr>
                <w:rFonts w:ascii="Times New Roman" w:hAnsi="Times New Roman" w:cs="Times New Roman"/>
                <w:color w:val="000000"/>
                <w:sz w:val="24"/>
                <w:szCs w:val="24"/>
                <w:lang w:val="ru-RU"/>
              </w:rPr>
              <w:t>графика.</w:t>
            </w:r>
            <w:r w:rsidRPr="00122798">
              <w:rPr>
                <w:lang w:val="ru-RU"/>
              </w:rPr>
              <w:t xml:space="preserve"> </w:t>
            </w:r>
            <w:r w:rsidRPr="00122798">
              <w:rPr>
                <w:rFonts w:ascii="Times New Roman" w:hAnsi="Times New Roman" w:cs="Times New Roman"/>
                <w:color w:val="000000"/>
                <w:sz w:val="24"/>
                <w:szCs w:val="24"/>
                <w:lang w:val="ru-RU"/>
              </w:rPr>
              <w:t>Проекционное</w:t>
            </w:r>
            <w:r w:rsidRPr="00122798">
              <w:rPr>
                <w:lang w:val="ru-RU"/>
              </w:rPr>
              <w:t xml:space="preserve"> </w:t>
            </w:r>
            <w:r w:rsidRPr="00122798">
              <w:rPr>
                <w:rFonts w:ascii="Times New Roman" w:hAnsi="Times New Roman" w:cs="Times New Roman"/>
                <w:color w:val="000000"/>
                <w:sz w:val="24"/>
                <w:szCs w:val="24"/>
                <w:lang w:val="ru-RU"/>
              </w:rPr>
              <w:t>черчение</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Леонова</w:t>
            </w:r>
            <w:r w:rsidRPr="00122798">
              <w:rPr>
                <w:lang w:val="ru-RU"/>
              </w:rPr>
              <w:t xml:space="preserve"> </w:t>
            </w:r>
            <w:r w:rsidRPr="00122798">
              <w:rPr>
                <w:rFonts w:ascii="Times New Roman" w:hAnsi="Times New Roman" w:cs="Times New Roman"/>
                <w:color w:val="000000"/>
                <w:sz w:val="24"/>
                <w:szCs w:val="24"/>
                <w:lang w:val="ru-RU"/>
              </w:rPr>
              <w:t>О.</w:t>
            </w:r>
            <w:r w:rsidRPr="00122798">
              <w:rPr>
                <w:lang w:val="ru-RU"/>
              </w:rPr>
              <w:t xml:space="preserve"> </w:t>
            </w:r>
            <w:r w:rsidRPr="00122798">
              <w:rPr>
                <w:rFonts w:ascii="Times New Roman" w:hAnsi="Times New Roman" w:cs="Times New Roman"/>
                <w:color w:val="000000"/>
                <w:sz w:val="24"/>
                <w:szCs w:val="24"/>
                <w:lang w:val="ru-RU"/>
              </w:rPr>
              <w:t>Н.,</w:t>
            </w:r>
            <w:r w:rsidRPr="00122798">
              <w:rPr>
                <w:lang w:val="ru-RU"/>
              </w:rPr>
              <w:t xml:space="preserve"> </w:t>
            </w:r>
            <w:r w:rsidRPr="00122798">
              <w:rPr>
                <w:rFonts w:ascii="Times New Roman" w:hAnsi="Times New Roman" w:cs="Times New Roman"/>
                <w:color w:val="000000"/>
                <w:sz w:val="24"/>
                <w:szCs w:val="24"/>
                <w:lang w:val="ru-RU"/>
              </w:rPr>
              <w:t>Королева</w:t>
            </w:r>
            <w:r w:rsidRPr="00122798">
              <w:rPr>
                <w:lang w:val="ru-RU"/>
              </w:rPr>
              <w:t xml:space="preserve"> </w:t>
            </w:r>
            <w:r w:rsidRPr="00122798">
              <w:rPr>
                <w:rFonts w:ascii="Times New Roman" w:hAnsi="Times New Roman" w:cs="Times New Roman"/>
                <w:color w:val="000000"/>
                <w:sz w:val="24"/>
                <w:szCs w:val="24"/>
                <w:lang w:val="ru-RU"/>
              </w:rPr>
              <w:t>Л.</w:t>
            </w:r>
            <w:r w:rsidRPr="00122798">
              <w:rPr>
                <w:lang w:val="ru-RU"/>
              </w:rPr>
              <w:t xml:space="preserve"> </w:t>
            </w:r>
            <w:r w:rsidRPr="00122798">
              <w:rPr>
                <w:rFonts w:ascii="Times New Roman" w:hAnsi="Times New Roman" w:cs="Times New Roman"/>
                <w:color w:val="000000"/>
                <w:sz w:val="24"/>
                <w:szCs w:val="24"/>
                <w:lang w:val="ru-RU"/>
              </w:rPr>
              <w:t>Н..</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Санкт-Петербург:</w:t>
            </w:r>
            <w:r w:rsidRPr="00122798">
              <w:rPr>
                <w:lang w:val="ru-RU"/>
              </w:rPr>
              <w:t xml:space="preserve"> </w:t>
            </w:r>
            <w:r w:rsidRPr="00122798">
              <w:rPr>
                <w:rFonts w:ascii="Times New Roman" w:hAnsi="Times New Roman" w:cs="Times New Roman"/>
                <w:color w:val="000000"/>
                <w:sz w:val="24"/>
                <w:szCs w:val="24"/>
                <w:lang w:val="ru-RU"/>
              </w:rPr>
              <w:t>Санкт-Петербургский</w:t>
            </w:r>
            <w:r w:rsidRPr="00122798">
              <w:rPr>
                <w:lang w:val="ru-RU"/>
              </w:rPr>
              <w:t xml:space="preserve"> </w:t>
            </w:r>
            <w:r w:rsidRPr="00122798">
              <w:rPr>
                <w:rFonts w:ascii="Times New Roman" w:hAnsi="Times New Roman" w:cs="Times New Roman"/>
                <w:color w:val="000000"/>
                <w:sz w:val="24"/>
                <w:szCs w:val="24"/>
                <w:lang w:val="ru-RU"/>
              </w:rPr>
              <w:t>государственный</w:t>
            </w:r>
            <w:r w:rsidRPr="00122798">
              <w:rPr>
                <w:lang w:val="ru-RU"/>
              </w:rPr>
              <w:t xml:space="preserve"> </w:t>
            </w:r>
            <w:r w:rsidRPr="00122798">
              <w:rPr>
                <w:rFonts w:ascii="Times New Roman" w:hAnsi="Times New Roman" w:cs="Times New Roman"/>
                <w:color w:val="000000"/>
                <w:sz w:val="24"/>
                <w:szCs w:val="24"/>
                <w:lang w:val="ru-RU"/>
              </w:rPr>
              <w:t>архитектурно-строительный</w:t>
            </w:r>
            <w:r w:rsidRPr="00122798">
              <w:rPr>
                <w:lang w:val="ru-RU"/>
              </w:rPr>
              <w:t xml:space="preserve"> </w:t>
            </w:r>
            <w:r w:rsidRPr="00122798">
              <w:rPr>
                <w:rFonts w:ascii="Times New Roman" w:hAnsi="Times New Roman" w:cs="Times New Roman"/>
                <w:color w:val="000000"/>
                <w:sz w:val="24"/>
                <w:szCs w:val="24"/>
                <w:lang w:val="ru-RU"/>
              </w:rPr>
              <w:t>университет,</w:t>
            </w:r>
            <w:r w:rsidRPr="00122798">
              <w:rPr>
                <w:lang w:val="ru-RU"/>
              </w:rPr>
              <w:t xml:space="preserve"> </w:t>
            </w:r>
            <w:r w:rsidRPr="00122798">
              <w:rPr>
                <w:rFonts w:ascii="Times New Roman" w:hAnsi="Times New Roman" w:cs="Times New Roman"/>
                <w:color w:val="000000"/>
                <w:sz w:val="24"/>
                <w:szCs w:val="24"/>
                <w:lang w:val="ru-RU"/>
              </w:rPr>
              <w:t>ЭБС</w:t>
            </w:r>
            <w:r w:rsidRPr="00122798">
              <w:rPr>
                <w:lang w:val="ru-RU"/>
              </w:rPr>
              <w:t xml:space="preserve"> </w:t>
            </w:r>
            <w:r w:rsidRPr="00122798">
              <w:rPr>
                <w:rFonts w:ascii="Times New Roman" w:hAnsi="Times New Roman" w:cs="Times New Roman"/>
                <w:color w:val="000000"/>
                <w:sz w:val="24"/>
                <w:szCs w:val="24"/>
                <w:lang w:val="ru-RU"/>
              </w:rPr>
              <w:t>АСВ,</w:t>
            </w:r>
            <w:r w:rsidRPr="00122798">
              <w:rPr>
                <w:lang w:val="ru-RU"/>
              </w:rPr>
              <w:t xml:space="preserve"> </w:t>
            </w:r>
            <w:r w:rsidRPr="00122798">
              <w:rPr>
                <w:rFonts w:ascii="Times New Roman" w:hAnsi="Times New Roman" w:cs="Times New Roman"/>
                <w:color w:val="000000"/>
                <w:sz w:val="24"/>
                <w:szCs w:val="24"/>
                <w:lang w:val="ru-RU"/>
              </w:rPr>
              <w:t>2017.</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74</w:t>
            </w:r>
            <w:r w:rsidRPr="00122798">
              <w:rPr>
                <w:lang w:val="ru-RU"/>
              </w:rPr>
              <w:t xml:space="preserve"> </w:t>
            </w:r>
            <w:r w:rsidRPr="00122798">
              <w:rPr>
                <w:rFonts w:ascii="Times New Roman" w:hAnsi="Times New Roman" w:cs="Times New Roman"/>
                <w:color w:val="000000"/>
                <w:sz w:val="24"/>
                <w:szCs w:val="24"/>
                <w:lang w:val="ru-RU"/>
              </w:rPr>
              <w:t>с.</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ISBN</w:t>
            </w:r>
            <w:r w:rsidRPr="00122798">
              <w:rPr>
                <w:rFonts w:ascii="Times New Roman" w:hAnsi="Times New Roman" w:cs="Times New Roman"/>
                <w:color w:val="000000"/>
                <w:sz w:val="24"/>
                <w:szCs w:val="24"/>
                <w:lang w:val="ru-RU"/>
              </w:rPr>
              <w:t>:</w:t>
            </w:r>
            <w:r w:rsidRPr="00122798">
              <w:rPr>
                <w:lang w:val="ru-RU"/>
              </w:rPr>
              <w:t xml:space="preserve"> </w:t>
            </w:r>
            <w:r w:rsidRPr="00122798">
              <w:rPr>
                <w:rFonts w:ascii="Times New Roman" w:hAnsi="Times New Roman" w:cs="Times New Roman"/>
                <w:color w:val="000000"/>
                <w:sz w:val="24"/>
                <w:szCs w:val="24"/>
                <w:lang w:val="ru-RU"/>
              </w:rPr>
              <w:t>978-5-9227-0758-9.</w:t>
            </w:r>
            <w:r w:rsidRPr="00122798">
              <w:rPr>
                <w:lang w:val="ru-RU"/>
              </w:rPr>
              <w:t xml:space="preserve"> </w:t>
            </w:r>
            <w:r w:rsidRPr="00122798">
              <w:rPr>
                <w:rFonts w:ascii="Times New Roman" w:hAnsi="Times New Roman" w:cs="Times New Roman"/>
                <w:color w:val="000000"/>
                <w:sz w:val="24"/>
                <w:szCs w:val="24"/>
                <w:lang w:val="ru-RU"/>
              </w:rPr>
              <w:t>-</w:t>
            </w:r>
            <w:r w:rsidRPr="00122798">
              <w:rPr>
                <w:lang w:val="ru-RU"/>
              </w:rPr>
              <w:t xml:space="preserve"> </w:t>
            </w:r>
            <w:r>
              <w:rPr>
                <w:rFonts w:ascii="Times New Roman" w:hAnsi="Times New Roman" w:cs="Times New Roman"/>
                <w:color w:val="000000"/>
                <w:sz w:val="24"/>
                <w:szCs w:val="24"/>
              </w:rPr>
              <w:t>URL</w:t>
            </w:r>
            <w:r w:rsidRPr="00122798">
              <w:rPr>
                <w:rFonts w:ascii="Times New Roman" w:hAnsi="Times New Roman" w:cs="Times New Roman"/>
                <w:color w:val="000000"/>
                <w:sz w:val="24"/>
                <w:szCs w:val="24"/>
                <w:lang w:val="ru-RU"/>
              </w:rPr>
              <w:t>:</w:t>
            </w:r>
            <w:r w:rsidRPr="00122798">
              <w:rPr>
                <w:lang w:val="ru-RU"/>
              </w:rPr>
              <w:t xml:space="preserve"> </w:t>
            </w:r>
            <w:hyperlink r:id="rId8" w:history="1">
              <w:r w:rsidR="00494590">
                <w:rPr>
                  <w:rStyle w:val="a3"/>
                  <w:rFonts w:ascii="Times New Roman" w:hAnsi="Times New Roman" w:cs="Times New Roman"/>
                  <w:sz w:val="24"/>
                  <w:szCs w:val="24"/>
                </w:rPr>
                <w:t>http://www.iprbookshop.ru/74366.html</w:t>
              </w:r>
            </w:hyperlink>
            <w:r w:rsidRPr="00122798">
              <w:rPr>
                <w:lang w:val="ru-RU"/>
              </w:rPr>
              <w:t xml:space="preserve"> </w:t>
            </w:r>
          </w:p>
        </w:tc>
      </w:tr>
      <w:tr w:rsidR="007D357D" w:rsidRPr="00122798">
        <w:trPr>
          <w:trHeight w:hRule="exact" w:val="585"/>
        </w:trPr>
        <w:tc>
          <w:tcPr>
            <w:tcW w:w="9654" w:type="dxa"/>
            <w:gridSpan w:val="2"/>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D357D">
        <w:trPr>
          <w:trHeight w:hRule="exact" w:val="868"/>
        </w:trPr>
        <w:tc>
          <w:tcPr>
            <w:tcW w:w="9654" w:type="dxa"/>
            <w:gridSpan w:val="2"/>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22798">
              <w:rPr>
                <w:rFonts w:ascii="Times New Roman" w:hAnsi="Times New Roman" w:cs="Times New Roman"/>
                <w:color w:val="000000"/>
                <w:sz w:val="24"/>
                <w:szCs w:val="24"/>
                <w:lang w:val="ru-RU"/>
              </w:rPr>
              <w:t xml:space="preserve">  Режим доступа: </w:t>
            </w:r>
            <w:hyperlink r:id="rId9" w:history="1">
              <w:r w:rsidR="00494590">
                <w:rPr>
                  <w:rStyle w:val="a3"/>
                  <w:rFonts w:ascii="Times New Roman" w:hAnsi="Times New Roman" w:cs="Times New Roman"/>
                  <w:sz w:val="24"/>
                  <w:szCs w:val="24"/>
                </w:rPr>
                <w:t>http://www.iprbookshop.ru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2.    ЭБС издательства «Юрайт» Режим доступа: </w:t>
            </w:r>
            <w:hyperlink r:id="rId10" w:history="1">
              <w:r w:rsidR="00494590">
                <w:rPr>
                  <w:rStyle w:val="a3"/>
                  <w:rFonts w:ascii="Times New Roman" w:hAnsi="Times New Roman" w:cs="Times New Roman"/>
                  <w:sz w:val="24"/>
                  <w:szCs w:val="24"/>
                </w:rPr>
                <w:t>http://biblio-online.ru</w:t>
              </w:r>
            </w:hyperlink>
          </w:p>
          <w:p w:rsidR="007D357D" w:rsidRDefault="00122798">
            <w:pPr>
              <w:spacing w:after="0" w:line="240" w:lineRule="auto"/>
              <w:jc w:val="both"/>
              <w:rPr>
                <w:sz w:val="24"/>
                <w:szCs w:val="24"/>
              </w:rPr>
            </w:pPr>
            <w:r w:rsidRPr="00122798">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7D357D" w:rsidRDefault="001227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8939"/>
        </w:trPr>
        <w:tc>
          <w:tcPr>
            <w:tcW w:w="9654" w:type="dxa"/>
            <w:shd w:val="clear" w:color="000000" w:fill="FFFFFF"/>
            <w:tcMar>
              <w:left w:w="34" w:type="dxa"/>
              <w:right w:w="34" w:type="dxa"/>
            </w:tcMar>
          </w:tcPr>
          <w:p w:rsidR="007D357D" w:rsidRPr="00122798" w:rsidRDefault="00494590">
            <w:pPr>
              <w:spacing w:after="0" w:line="240" w:lineRule="auto"/>
              <w:jc w:val="both"/>
              <w:rPr>
                <w:sz w:val="24"/>
                <w:szCs w:val="24"/>
                <w:lang w:val="ru-RU"/>
              </w:rPr>
            </w:pPr>
            <w:hyperlink r:id="rId11" w:history="1">
              <w:r>
                <w:rPr>
                  <w:rStyle w:val="a3"/>
                  <w:rFonts w:ascii="Times New Roman" w:hAnsi="Times New Roman" w:cs="Times New Roman"/>
                  <w:sz w:val="24"/>
                  <w:szCs w:val="24"/>
                  <w:lang w:val="ru-RU"/>
                </w:rPr>
                <w:t>http://window.edu.ru/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2279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2279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2798">
              <w:rPr>
                <w:rFonts w:ascii="Times New Roman" w:hAnsi="Times New Roman" w:cs="Times New Roman"/>
                <w:color w:val="000000"/>
                <w:sz w:val="24"/>
                <w:szCs w:val="24"/>
                <w:lang w:val="ru-RU"/>
              </w:rPr>
              <w:t xml:space="preserve"> Режим доступа: </w:t>
            </w:r>
            <w:hyperlink r:id="rId12" w:history="1">
              <w:r w:rsidR="00494590">
                <w:rPr>
                  <w:rStyle w:val="a3"/>
                  <w:rFonts w:ascii="Times New Roman" w:hAnsi="Times New Roman" w:cs="Times New Roman"/>
                  <w:sz w:val="24"/>
                  <w:szCs w:val="24"/>
                </w:rPr>
                <w:t>http://elibrary.ru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22798">
              <w:rPr>
                <w:rFonts w:ascii="Times New Roman" w:hAnsi="Times New Roman" w:cs="Times New Roman"/>
                <w:color w:val="000000"/>
                <w:sz w:val="24"/>
                <w:szCs w:val="24"/>
                <w:lang w:val="ru-RU"/>
              </w:rPr>
              <w:t xml:space="preserve"> Режим доступа:  </w:t>
            </w:r>
            <w:hyperlink r:id="rId13" w:history="1">
              <w:r w:rsidR="00494590">
                <w:rPr>
                  <w:rStyle w:val="a3"/>
                  <w:rFonts w:ascii="Times New Roman" w:hAnsi="Times New Roman" w:cs="Times New Roman"/>
                  <w:sz w:val="24"/>
                  <w:szCs w:val="24"/>
                </w:rPr>
                <w:t>http://www.sciencedirect.com</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494590">
                <w:rPr>
                  <w:rStyle w:val="a3"/>
                  <w:rFonts w:ascii="Times New Roman" w:hAnsi="Times New Roman" w:cs="Times New Roman"/>
                  <w:sz w:val="24"/>
                  <w:szCs w:val="24"/>
                </w:rPr>
                <w:t>www.edu.ru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494590">
                <w:rPr>
                  <w:rStyle w:val="a3"/>
                  <w:rFonts w:ascii="Times New Roman" w:hAnsi="Times New Roman" w:cs="Times New Roman"/>
                  <w:sz w:val="24"/>
                  <w:szCs w:val="24"/>
                </w:rPr>
                <w:t>http://journals.cambridge.org</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494590">
                <w:rPr>
                  <w:rStyle w:val="a3"/>
                  <w:rFonts w:ascii="Times New Roman" w:hAnsi="Times New Roman" w:cs="Times New Roman"/>
                  <w:sz w:val="24"/>
                  <w:szCs w:val="24"/>
                </w:rPr>
                <w:t>http://www.oxfordjoumals.org</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494590">
                <w:rPr>
                  <w:rStyle w:val="a3"/>
                  <w:rFonts w:ascii="Times New Roman" w:hAnsi="Times New Roman" w:cs="Times New Roman"/>
                  <w:sz w:val="24"/>
                  <w:szCs w:val="24"/>
                  <w:lang w:val="ru-RU"/>
                </w:rPr>
                <w:t>http://dic.academic.ru/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494590">
                <w:rPr>
                  <w:rStyle w:val="a3"/>
                  <w:rFonts w:ascii="Times New Roman" w:hAnsi="Times New Roman" w:cs="Times New Roman"/>
                  <w:sz w:val="24"/>
                  <w:szCs w:val="24"/>
                </w:rPr>
                <w:t>http://www.benran.ru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11.   Сайт Госкомстата РФ. Режим доступа: </w:t>
            </w:r>
            <w:hyperlink r:id="rId19" w:history="1">
              <w:r w:rsidR="00494590">
                <w:rPr>
                  <w:rStyle w:val="a3"/>
                  <w:rFonts w:ascii="Times New Roman" w:hAnsi="Times New Roman" w:cs="Times New Roman"/>
                  <w:sz w:val="24"/>
                  <w:szCs w:val="24"/>
                </w:rPr>
                <w:t>http://www.gks.ru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494590">
                <w:rPr>
                  <w:rStyle w:val="a3"/>
                  <w:rFonts w:ascii="Times New Roman" w:hAnsi="Times New Roman" w:cs="Times New Roman"/>
                  <w:sz w:val="24"/>
                  <w:szCs w:val="24"/>
                </w:rPr>
                <w:t>http://diss.rsl.ru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494590">
                <w:rPr>
                  <w:rStyle w:val="a3"/>
                  <w:rFonts w:ascii="Times New Roman" w:hAnsi="Times New Roman" w:cs="Times New Roman"/>
                  <w:sz w:val="24"/>
                  <w:szCs w:val="24"/>
                </w:rPr>
                <w:t>http://ru.spinform.ru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357D" w:rsidRPr="00122798">
        <w:trPr>
          <w:trHeight w:hRule="exact" w:val="314"/>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D357D" w:rsidRPr="00122798">
        <w:trPr>
          <w:trHeight w:hRule="exact" w:val="6137"/>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D357D" w:rsidRPr="00122798" w:rsidRDefault="00122798">
            <w:pPr>
              <w:spacing w:after="0" w:line="240" w:lineRule="auto"/>
              <w:jc w:val="both"/>
              <w:rPr>
                <w:sz w:val="24"/>
                <w:szCs w:val="24"/>
                <w:lang w:val="ru-RU"/>
              </w:rPr>
            </w:pPr>
            <w:r>
              <w:rPr>
                <w:rFonts w:ascii="Times New Roman" w:hAnsi="Times New Roman" w:cs="Times New Roman"/>
                <w:color w:val="000000"/>
                <w:sz w:val="24"/>
                <w:szCs w:val="24"/>
              </w:rPr>
              <w:t>⦁</w:t>
            </w:r>
            <w:r w:rsidRPr="0012279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357D" w:rsidRPr="00122798" w:rsidRDefault="00122798">
            <w:pPr>
              <w:spacing w:after="0" w:line="240" w:lineRule="auto"/>
              <w:jc w:val="both"/>
              <w:rPr>
                <w:sz w:val="24"/>
                <w:szCs w:val="24"/>
                <w:lang w:val="ru-RU"/>
              </w:rPr>
            </w:pPr>
            <w:r>
              <w:rPr>
                <w:rFonts w:ascii="Times New Roman" w:hAnsi="Times New Roman" w:cs="Times New Roman"/>
                <w:color w:val="000000"/>
                <w:sz w:val="24"/>
                <w:szCs w:val="24"/>
              </w:rPr>
              <w:t>⦁</w:t>
            </w:r>
            <w:r w:rsidRPr="0012279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D357D" w:rsidRPr="00122798" w:rsidRDefault="00122798">
            <w:pPr>
              <w:spacing w:after="0" w:line="240" w:lineRule="auto"/>
              <w:jc w:val="both"/>
              <w:rPr>
                <w:sz w:val="24"/>
                <w:szCs w:val="24"/>
                <w:lang w:val="ru-RU"/>
              </w:rPr>
            </w:pPr>
            <w:r>
              <w:rPr>
                <w:rFonts w:ascii="Times New Roman" w:hAnsi="Times New Roman" w:cs="Times New Roman"/>
                <w:color w:val="000000"/>
                <w:sz w:val="24"/>
                <w:szCs w:val="24"/>
              </w:rPr>
              <w:t>⦁</w:t>
            </w:r>
            <w:r w:rsidRPr="0012279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D357D" w:rsidRPr="00122798" w:rsidRDefault="00122798">
            <w:pPr>
              <w:spacing w:after="0" w:line="240" w:lineRule="auto"/>
              <w:jc w:val="both"/>
              <w:rPr>
                <w:sz w:val="24"/>
                <w:szCs w:val="24"/>
                <w:lang w:val="ru-RU"/>
              </w:rPr>
            </w:pPr>
            <w:r>
              <w:rPr>
                <w:rFonts w:ascii="Times New Roman" w:hAnsi="Times New Roman" w:cs="Times New Roman"/>
                <w:color w:val="000000"/>
                <w:sz w:val="24"/>
                <w:szCs w:val="24"/>
              </w:rPr>
              <w:t>⦁</w:t>
            </w:r>
            <w:r w:rsidRPr="00122798">
              <w:rPr>
                <w:rFonts w:ascii="Times New Roman" w:hAnsi="Times New Roman" w:cs="Times New Roman"/>
                <w:color w:val="000000"/>
                <w:sz w:val="24"/>
                <w:szCs w:val="24"/>
                <w:lang w:val="ru-RU"/>
              </w:rPr>
              <w:t xml:space="preserve"> при подготовке к практическим /семинарским/лабораторным занятиям</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7677"/>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lastRenderedPageBreak/>
              <w:t>повторить основные понятия и формулы по теме домашнего задания, изучить примеры;</w:t>
            </w:r>
          </w:p>
          <w:p w:rsidR="007D357D" w:rsidRPr="00122798" w:rsidRDefault="00122798">
            <w:pPr>
              <w:spacing w:after="0" w:line="240" w:lineRule="auto"/>
              <w:jc w:val="both"/>
              <w:rPr>
                <w:sz w:val="24"/>
                <w:szCs w:val="24"/>
                <w:lang w:val="ru-RU"/>
              </w:rPr>
            </w:pPr>
            <w:r>
              <w:rPr>
                <w:rFonts w:ascii="Times New Roman" w:hAnsi="Times New Roman" w:cs="Times New Roman"/>
                <w:color w:val="000000"/>
                <w:sz w:val="24"/>
                <w:szCs w:val="24"/>
              </w:rPr>
              <w:t>⦁</w:t>
            </w:r>
            <w:r w:rsidRPr="0012279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357D" w:rsidRPr="00122798">
        <w:trPr>
          <w:trHeight w:hRule="exact" w:val="855"/>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357D" w:rsidRPr="00122798">
        <w:trPr>
          <w:trHeight w:hRule="exact" w:val="2989"/>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Перечень программного обеспечения</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D357D" w:rsidRDefault="001227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357D" w:rsidRDefault="001227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2279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Антивирус Касперского</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2279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2279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2279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D357D" w:rsidRPr="00122798" w:rsidRDefault="007D357D">
            <w:pPr>
              <w:spacing w:after="0" w:line="240" w:lineRule="auto"/>
              <w:jc w:val="both"/>
              <w:rPr>
                <w:sz w:val="24"/>
                <w:szCs w:val="24"/>
                <w:lang w:val="ru-RU"/>
              </w:rPr>
            </w:pP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494590">
                <w:rPr>
                  <w:rStyle w:val="a3"/>
                  <w:rFonts w:ascii="Times New Roman" w:hAnsi="Times New Roman" w:cs="Times New Roman"/>
                  <w:sz w:val="24"/>
                  <w:szCs w:val="24"/>
                </w:rPr>
                <w:t>www.gks.ru</w:t>
              </w:r>
            </w:hyperlink>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 xml:space="preserve">• Сайт Правительства РФ </w:t>
            </w:r>
            <w:hyperlink r:id="rId23" w:history="1">
              <w:r w:rsidR="00494590">
                <w:rPr>
                  <w:rStyle w:val="a3"/>
                  <w:rFonts w:ascii="Times New Roman" w:hAnsi="Times New Roman" w:cs="Times New Roman"/>
                  <w:sz w:val="24"/>
                  <w:szCs w:val="24"/>
                </w:rPr>
                <w:t>www.government.ru</w:t>
              </w:r>
            </w:hyperlink>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 xml:space="preserve">• Сайт Президента РФ </w:t>
            </w:r>
            <w:hyperlink r:id="rId24" w:history="1">
              <w:r w:rsidR="00494590">
                <w:rPr>
                  <w:rStyle w:val="a3"/>
                  <w:rFonts w:ascii="Times New Roman" w:hAnsi="Times New Roman" w:cs="Times New Roman"/>
                  <w:sz w:val="24"/>
                  <w:szCs w:val="24"/>
                </w:rPr>
                <w:t>http://www.president.kremlin.ru</w:t>
              </w:r>
            </w:hyperlink>
          </w:p>
        </w:tc>
      </w:tr>
      <w:tr w:rsidR="007D357D" w:rsidRPr="00122798">
        <w:trPr>
          <w:trHeight w:hRule="exact" w:val="304"/>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D357D">
        <w:trPr>
          <w:trHeight w:hRule="exact" w:val="585"/>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D357D" w:rsidRDefault="0012279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94590">
                <w:rPr>
                  <w:rStyle w:val="a3"/>
                  <w:rFonts w:ascii="Times New Roman" w:hAnsi="Times New Roman" w:cs="Times New Roman"/>
                  <w:sz w:val="24"/>
                  <w:szCs w:val="24"/>
                </w:rPr>
                <w:t>http://fgosvo.ru</w:t>
              </w:r>
            </w:hyperlink>
          </w:p>
        </w:tc>
      </w:tr>
      <w:tr w:rsidR="007D357D">
        <w:trPr>
          <w:trHeight w:hRule="exact" w:val="314"/>
        </w:trPr>
        <w:tc>
          <w:tcPr>
            <w:tcW w:w="9654" w:type="dxa"/>
            <w:shd w:val="clear" w:color="000000" w:fill="FFFFFF"/>
            <w:tcMar>
              <w:left w:w="34" w:type="dxa"/>
              <w:right w:w="34" w:type="dxa"/>
            </w:tcMar>
          </w:tcPr>
          <w:p w:rsidR="007D357D" w:rsidRDefault="001227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357D" w:rsidRPr="00122798">
        <w:trPr>
          <w:trHeight w:hRule="exact" w:val="1750"/>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2798">
              <w:rPr>
                <w:rFonts w:ascii="Times New Roman" w:hAnsi="Times New Roman" w:cs="Times New Roman"/>
                <w:color w:val="000000"/>
                <w:sz w:val="24"/>
                <w:szCs w:val="24"/>
                <w:lang w:val="ru-RU"/>
              </w:rPr>
              <w:t>, обеспечивает:</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2279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5964"/>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обработка текстовой, графической и эмпирической информации;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компьютерное тестирование;</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демонстрация мультимедийных материалов.</w:t>
            </w:r>
          </w:p>
        </w:tc>
      </w:tr>
      <w:tr w:rsidR="007D357D" w:rsidRPr="00122798">
        <w:trPr>
          <w:trHeight w:hRule="exact" w:val="277"/>
        </w:trPr>
        <w:tc>
          <w:tcPr>
            <w:tcW w:w="9640" w:type="dxa"/>
          </w:tcPr>
          <w:p w:rsidR="007D357D" w:rsidRPr="00122798" w:rsidRDefault="007D357D">
            <w:pPr>
              <w:rPr>
                <w:lang w:val="ru-RU"/>
              </w:rPr>
            </w:pPr>
          </w:p>
        </w:tc>
      </w:tr>
      <w:tr w:rsidR="007D357D" w:rsidRPr="00122798">
        <w:trPr>
          <w:trHeight w:hRule="exact" w:val="585"/>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D357D" w:rsidRPr="00122798">
        <w:trPr>
          <w:trHeight w:hRule="exact" w:val="8564"/>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279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279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2279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279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279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2798">
              <w:rPr>
                <w:rFonts w:ascii="Times New Roman" w:hAnsi="Times New Roman" w:cs="Times New Roman"/>
                <w:color w:val="000000"/>
                <w:sz w:val="24"/>
                <w:szCs w:val="24"/>
                <w:lang w:val="ru-RU"/>
              </w:rPr>
              <w:t xml:space="preserve"> 2007;</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279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279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2279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279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279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22798">
              <w:rPr>
                <w:rFonts w:ascii="Times New Roman" w:hAnsi="Times New Roman" w:cs="Times New Roman"/>
                <w:color w:val="000000"/>
                <w:sz w:val="24"/>
                <w:szCs w:val="24"/>
                <w:lang w:val="ru-RU"/>
              </w:rPr>
              <w:t>» и «ЭБС ЮРАЙТ».</w:t>
            </w:r>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7D357D" w:rsidRPr="00122798" w:rsidRDefault="00122798">
      <w:pPr>
        <w:rPr>
          <w:sz w:val="0"/>
          <w:szCs w:val="0"/>
          <w:lang w:val="ru-RU"/>
        </w:rPr>
      </w:pPr>
      <w:r w:rsidRPr="0012279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357D" w:rsidRPr="00122798">
        <w:trPr>
          <w:trHeight w:hRule="exact" w:val="5694"/>
        </w:trPr>
        <w:tc>
          <w:tcPr>
            <w:tcW w:w="9654" w:type="dxa"/>
            <w:shd w:val="clear" w:color="000000" w:fill="FFFFFF"/>
            <w:tcMar>
              <w:left w:w="34" w:type="dxa"/>
              <w:right w:w="34" w:type="dxa"/>
            </w:tcMar>
          </w:tcPr>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2279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279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279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2279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279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279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2798">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494590">
                <w:rPr>
                  <w:rStyle w:val="a3"/>
                  <w:rFonts w:ascii="Times New Roman" w:hAnsi="Times New Roman" w:cs="Times New Roman"/>
                  <w:sz w:val="24"/>
                  <w:szCs w:val="24"/>
                </w:rPr>
                <w:t>www.biblio-online.ru</w:t>
              </w:r>
            </w:hyperlink>
          </w:p>
          <w:p w:rsidR="007D357D" w:rsidRPr="00122798" w:rsidRDefault="00122798">
            <w:pPr>
              <w:spacing w:after="0" w:line="240" w:lineRule="auto"/>
              <w:jc w:val="both"/>
              <w:rPr>
                <w:sz w:val="24"/>
                <w:szCs w:val="24"/>
                <w:lang w:val="ru-RU"/>
              </w:rPr>
            </w:pPr>
            <w:r w:rsidRPr="0012279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279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279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279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2798">
              <w:rPr>
                <w:rFonts w:ascii="Times New Roman" w:hAnsi="Times New Roman" w:cs="Times New Roman"/>
                <w:color w:val="000000"/>
                <w:sz w:val="24"/>
                <w:szCs w:val="24"/>
                <w:lang w:val="ru-RU"/>
              </w:rPr>
              <w:t>, Электронно библиотечная система «ЭБС ЮРАЙТ».</w:t>
            </w:r>
          </w:p>
        </w:tc>
      </w:tr>
      <w:tr w:rsidR="007D357D" w:rsidRPr="00122798">
        <w:trPr>
          <w:trHeight w:hRule="exact" w:val="2748"/>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279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279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279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2798">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494590">
                <w:rPr>
                  <w:rStyle w:val="a3"/>
                  <w:rFonts w:ascii="Times New Roman" w:hAnsi="Times New Roman" w:cs="Times New Roman"/>
                  <w:sz w:val="24"/>
                  <w:szCs w:val="24"/>
                  <w:lang w:val="ru-RU"/>
                </w:rPr>
                <w:t>www.biblio-online.ru.,</w:t>
              </w:r>
            </w:hyperlink>
            <w:r w:rsidRPr="00122798">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22798">
              <w:rPr>
                <w:rFonts w:ascii="Times New Roman" w:hAnsi="Times New Roman" w:cs="Times New Roman"/>
                <w:color w:val="000000"/>
                <w:sz w:val="24"/>
                <w:szCs w:val="24"/>
                <w:lang w:val="ru-RU"/>
              </w:rPr>
              <w:t>.</w:t>
            </w:r>
          </w:p>
        </w:tc>
      </w:tr>
      <w:tr w:rsidR="007D357D" w:rsidRPr="00122798">
        <w:trPr>
          <w:trHeight w:hRule="exact" w:val="3830"/>
        </w:trPr>
        <w:tc>
          <w:tcPr>
            <w:tcW w:w="9654" w:type="dxa"/>
            <w:shd w:val="clear" w:color="000000" w:fill="FFFFFF"/>
            <w:tcMar>
              <w:left w:w="34" w:type="dxa"/>
              <w:right w:w="34" w:type="dxa"/>
            </w:tcMar>
          </w:tcPr>
          <w:p w:rsidR="007D357D" w:rsidRPr="00122798" w:rsidRDefault="00122798">
            <w:pPr>
              <w:spacing w:after="0" w:line="240" w:lineRule="auto"/>
              <w:rPr>
                <w:sz w:val="24"/>
                <w:szCs w:val="24"/>
                <w:lang w:val="ru-RU"/>
              </w:rPr>
            </w:pPr>
            <w:r w:rsidRPr="00122798">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22798">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22798">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22798">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22798">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22798">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22798">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22798">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22798">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22798">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22798">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22798">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22798">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22798">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22798">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22798">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22798">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22798">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22798">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22798">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279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2798">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22798">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2279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2279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2798">
              <w:rPr>
                <w:rFonts w:ascii="Times New Roman" w:hAnsi="Times New Roman" w:cs="Times New Roman"/>
                <w:color w:val="000000"/>
                <w:sz w:val="24"/>
                <w:szCs w:val="24"/>
                <w:lang w:val="ru-RU"/>
              </w:rPr>
              <w:t>, Электронно библиотечная система "ЭБС ЮРАЙТ "</w:t>
            </w:r>
            <w:hyperlink r:id="rId28" w:history="1">
              <w:r w:rsidR="00494590">
                <w:rPr>
                  <w:rStyle w:val="a3"/>
                  <w:rFonts w:ascii="Times New Roman" w:hAnsi="Times New Roman" w:cs="Times New Roman"/>
                  <w:sz w:val="24"/>
                  <w:szCs w:val="24"/>
                  <w:lang w:val="ru-RU"/>
                </w:rPr>
                <w:t>www.biblio-online.ru,</w:t>
              </w:r>
            </w:hyperlink>
            <w:r w:rsidRPr="00122798">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bl>
    <w:p w:rsidR="007D357D" w:rsidRPr="00122798" w:rsidRDefault="007D357D">
      <w:pPr>
        <w:rPr>
          <w:lang w:val="ru-RU"/>
        </w:rPr>
      </w:pPr>
    </w:p>
    <w:sectPr w:rsidR="007D357D" w:rsidRPr="00122798" w:rsidSect="007D35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2798"/>
    <w:rsid w:val="001F0BC7"/>
    <w:rsid w:val="00494590"/>
    <w:rsid w:val="007D35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590"/>
    <w:rPr>
      <w:color w:val="0000FF" w:themeColor="hyperlink"/>
      <w:u w:val="single"/>
    </w:rPr>
  </w:style>
  <w:style w:type="character" w:styleId="a4">
    <w:name w:val="Unresolved Mention"/>
    <w:basedOn w:val="a0"/>
    <w:uiPriority w:val="99"/>
    <w:semiHidden/>
    <w:unhideWhenUsed/>
    <w:rsid w:val="0049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436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3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6857.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298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387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7318</Words>
  <Characters>41714</Characters>
  <Application>Microsoft Office Word</Application>
  <DocSecurity>0</DocSecurity>
  <Lines>347</Lines>
  <Paragraphs>97</Paragraphs>
  <ScaleCrop>false</ScaleCrop>
  <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2022-2023_ФГОС3++2022_Бак-ОФО-ПИ(22)_plx_Инженерная графика</dc:title>
  <dc:creator>FastReport.NET</dc:creator>
  <cp:lastModifiedBy>Mark Bernstorf</cp:lastModifiedBy>
  <cp:revision>3</cp:revision>
  <dcterms:created xsi:type="dcterms:W3CDTF">2022-09-15T05:35:00Z</dcterms:created>
  <dcterms:modified xsi:type="dcterms:W3CDTF">2022-11-12T09:26:00Z</dcterms:modified>
</cp:coreProperties>
</file>